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4D" w:rsidRPr="0006695C" w:rsidRDefault="00FF784D" w:rsidP="00FF784D">
      <w:pPr>
        <w:pStyle w:val="a3"/>
        <w:rPr>
          <w:sz w:val="20"/>
          <w:lang w:val="uk-UA"/>
        </w:rPr>
      </w:pPr>
      <w:bookmarkStart w:id="0" w:name="_GoBack"/>
      <w:bookmarkEnd w:id="0"/>
      <w:r w:rsidRPr="0006695C">
        <w:rPr>
          <w:sz w:val="20"/>
          <w:lang w:val="uk-UA"/>
        </w:rPr>
        <w:t>ПРИВАТНЕ АКЦІОНЕРНЕ ТОВАРИСТВО</w:t>
      </w:r>
    </w:p>
    <w:p w:rsidR="00FF784D" w:rsidRPr="0006695C" w:rsidRDefault="00FF784D" w:rsidP="00FF784D">
      <w:pPr>
        <w:jc w:val="center"/>
        <w:rPr>
          <w:b/>
          <w:bCs/>
          <w:sz w:val="20"/>
          <w:szCs w:val="20"/>
          <w:lang w:val="uk-UA"/>
        </w:rPr>
      </w:pPr>
      <w:r w:rsidRPr="0006695C">
        <w:rPr>
          <w:b/>
          <w:bCs/>
          <w:sz w:val="20"/>
          <w:szCs w:val="20"/>
          <w:lang w:val="uk-UA"/>
        </w:rPr>
        <w:t>«</w:t>
      </w:r>
      <w:r w:rsidRPr="0006695C">
        <w:rPr>
          <w:b/>
          <w:sz w:val="20"/>
          <w:szCs w:val="20"/>
          <w:lang w:val="uk-UA"/>
        </w:rPr>
        <w:t>КИЇВСЬКИЙ ЕЛЕКТРОТРАНСПОРТНИЙ ЗАВОД</w:t>
      </w:r>
      <w:r w:rsidRPr="0006695C">
        <w:rPr>
          <w:b/>
          <w:bCs/>
          <w:caps/>
          <w:sz w:val="20"/>
          <w:szCs w:val="20"/>
          <w:lang w:val="uk-UA"/>
        </w:rPr>
        <w:t>»</w:t>
      </w:r>
    </w:p>
    <w:p w:rsidR="00FF784D" w:rsidRPr="0006695C" w:rsidRDefault="00FF784D" w:rsidP="00FF784D">
      <w:pPr>
        <w:ind w:right="76"/>
        <w:jc w:val="center"/>
        <w:rPr>
          <w:sz w:val="20"/>
          <w:szCs w:val="20"/>
          <w:lang w:val="uk-UA"/>
        </w:rPr>
      </w:pPr>
      <w:r w:rsidRPr="0006695C">
        <w:rPr>
          <w:sz w:val="20"/>
          <w:szCs w:val="20"/>
          <w:lang w:val="uk-UA"/>
        </w:rPr>
        <w:t xml:space="preserve"> (код ЄДРПОУ 04012017,</w:t>
      </w:r>
      <w:r w:rsidRPr="0006695C">
        <w:rPr>
          <w:bCs/>
          <w:spacing w:val="-4"/>
          <w:sz w:val="20"/>
          <w:szCs w:val="20"/>
          <w:lang w:val="uk-UA"/>
        </w:rPr>
        <w:t xml:space="preserve"> надалі – Товариство</w:t>
      </w:r>
      <w:r w:rsidRPr="0006695C">
        <w:rPr>
          <w:sz w:val="20"/>
          <w:szCs w:val="20"/>
          <w:lang w:val="uk-UA"/>
        </w:rPr>
        <w:t>)</w:t>
      </w:r>
    </w:p>
    <w:p w:rsidR="00FF784D" w:rsidRPr="0006695C" w:rsidRDefault="00FF784D" w:rsidP="00FF784D">
      <w:pPr>
        <w:ind w:right="-1"/>
        <w:jc w:val="center"/>
        <w:rPr>
          <w:sz w:val="20"/>
          <w:szCs w:val="20"/>
          <w:lang w:val="uk-UA"/>
        </w:rPr>
      </w:pPr>
      <w:r w:rsidRPr="0006695C">
        <w:rPr>
          <w:bCs/>
          <w:spacing w:val="-4"/>
          <w:sz w:val="20"/>
          <w:szCs w:val="20"/>
          <w:lang w:val="uk-UA"/>
        </w:rPr>
        <w:t xml:space="preserve">Місцезнаходження Товариства: </w:t>
      </w:r>
      <w:r w:rsidRPr="0006695C">
        <w:rPr>
          <w:sz w:val="20"/>
          <w:szCs w:val="20"/>
          <w:lang w:val="uk-UA"/>
        </w:rPr>
        <w:t xml:space="preserve">Україна, </w:t>
      </w:r>
      <w:smartTag w:uri="urn:schemas-microsoft-com:office:smarttags" w:element="metricconverter">
        <w:smartTagPr>
          <w:attr w:name="ProductID" w:val="03150, м"/>
        </w:smartTagPr>
        <w:r w:rsidRPr="0006695C">
          <w:rPr>
            <w:sz w:val="20"/>
            <w:szCs w:val="20"/>
            <w:lang w:val="uk-UA"/>
          </w:rPr>
          <w:t>03150, м</w:t>
        </w:r>
      </w:smartTag>
      <w:r w:rsidRPr="0006695C">
        <w:rPr>
          <w:sz w:val="20"/>
          <w:szCs w:val="20"/>
          <w:lang w:val="uk-UA"/>
        </w:rPr>
        <w:t>. Київ, вул. Велика Васильківська, 143/2</w:t>
      </w:r>
    </w:p>
    <w:p w:rsidR="00FF784D" w:rsidRPr="0006695C" w:rsidRDefault="00FF784D" w:rsidP="00FF784D">
      <w:pPr>
        <w:ind w:right="-1"/>
        <w:jc w:val="center"/>
        <w:rPr>
          <w:sz w:val="20"/>
          <w:szCs w:val="20"/>
          <w:lang w:val="uk-UA"/>
        </w:rPr>
      </w:pPr>
      <w:r w:rsidRPr="0006695C">
        <w:rPr>
          <w:sz w:val="20"/>
          <w:szCs w:val="20"/>
          <w:lang w:val="uk-UA"/>
        </w:rPr>
        <w:t>повідомляє про проведення чергових річних загальних зборів акціонерів Товариства,</w:t>
      </w:r>
    </w:p>
    <w:p w:rsidR="00FF784D" w:rsidRPr="0006695C" w:rsidRDefault="00FF784D" w:rsidP="00FF784D">
      <w:pPr>
        <w:jc w:val="center"/>
        <w:rPr>
          <w:sz w:val="20"/>
          <w:szCs w:val="20"/>
          <w:lang w:val="uk-UA"/>
        </w:rPr>
      </w:pPr>
      <w:r w:rsidRPr="0006695C">
        <w:rPr>
          <w:sz w:val="20"/>
          <w:szCs w:val="20"/>
          <w:lang w:val="uk-UA"/>
        </w:rPr>
        <w:t xml:space="preserve">які відбудуться </w:t>
      </w:r>
      <w:r w:rsidR="00FB6B82" w:rsidRPr="0006695C">
        <w:rPr>
          <w:b/>
          <w:sz w:val="20"/>
          <w:szCs w:val="20"/>
          <w:lang w:val="uk-UA"/>
        </w:rPr>
        <w:t>25</w:t>
      </w:r>
      <w:r w:rsidR="00FB6B82" w:rsidRPr="0006695C">
        <w:rPr>
          <w:sz w:val="20"/>
          <w:szCs w:val="20"/>
          <w:lang w:val="uk-UA"/>
        </w:rPr>
        <w:t xml:space="preserve"> </w:t>
      </w:r>
      <w:r w:rsidRPr="0006695C">
        <w:rPr>
          <w:b/>
          <w:sz w:val="20"/>
          <w:szCs w:val="20"/>
          <w:lang w:val="uk-UA"/>
        </w:rPr>
        <w:t>квітня 2019 р</w:t>
      </w:r>
      <w:r w:rsidRPr="0006695C">
        <w:rPr>
          <w:sz w:val="20"/>
          <w:szCs w:val="20"/>
          <w:lang w:val="uk-UA"/>
        </w:rPr>
        <w:t>., о 1</w:t>
      </w:r>
      <w:r w:rsidR="00FB6B82" w:rsidRPr="0006695C">
        <w:rPr>
          <w:sz w:val="20"/>
          <w:szCs w:val="20"/>
          <w:lang w:val="uk-UA"/>
        </w:rPr>
        <w:t>4</w:t>
      </w:r>
      <w:r w:rsidRPr="0006695C">
        <w:rPr>
          <w:sz w:val="20"/>
          <w:szCs w:val="20"/>
          <w:lang w:val="uk-UA"/>
        </w:rPr>
        <w:t xml:space="preserve"> год. </w:t>
      </w:r>
      <w:r w:rsidR="00FB6B82" w:rsidRPr="0006695C">
        <w:rPr>
          <w:sz w:val="20"/>
          <w:szCs w:val="20"/>
          <w:lang w:val="uk-UA"/>
        </w:rPr>
        <w:t>25</w:t>
      </w:r>
      <w:r w:rsidRPr="0006695C">
        <w:rPr>
          <w:sz w:val="20"/>
          <w:szCs w:val="20"/>
          <w:lang w:val="uk-UA"/>
        </w:rPr>
        <w:t xml:space="preserve"> хв. за адресою:</w:t>
      </w:r>
    </w:p>
    <w:p w:rsidR="00FF784D" w:rsidRPr="0006695C" w:rsidRDefault="00FF784D" w:rsidP="00FF784D">
      <w:pPr>
        <w:ind w:right="-1"/>
        <w:jc w:val="center"/>
        <w:rPr>
          <w:sz w:val="20"/>
          <w:szCs w:val="20"/>
          <w:lang w:val="uk-UA"/>
        </w:rPr>
      </w:pPr>
      <w:r w:rsidRPr="0006695C">
        <w:rPr>
          <w:sz w:val="20"/>
          <w:szCs w:val="20"/>
          <w:lang w:val="uk-UA"/>
        </w:rPr>
        <w:t xml:space="preserve">Україна, </w:t>
      </w:r>
      <w:smartTag w:uri="urn:schemas-microsoft-com:office:smarttags" w:element="metricconverter">
        <w:smartTagPr>
          <w:attr w:name="ProductID" w:val="04128, м"/>
        </w:smartTagPr>
        <w:r w:rsidRPr="0006695C">
          <w:rPr>
            <w:sz w:val="20"/>
            <w:szCs w:val="20"/>
            <w:lang w:val="uk-UA"/>
          </w:rPr>
          <w:t>04128, м</w:t>
        </w:r>
      </w:smartTag>
      <w:r w:rsidRPr="0006695C">
        <w:rPr>
          <w:sz w:val="20"/>
          <w:szCs w:val="20"/>
          <w:lang w:val="uk-UA"/>
        </w:rPr>
        <w:t xml:space="preserve">. Київ, вул. </w:t>
      </w:r>
      <w:proofErr w:type="spellStart"/>
      <w:r w:rsidRPr="0006695C">
        <w:rPr>
          <w:sz w:val="20"/>
          <w:szCs w:val="20"/>
          <w:lang w:val="uk-UA"/>
        </w:rPr>
        <w:t>Берковецька</w:t>
      </w:r>
      <w:proofErr w:type="spellEnd"/>
      <w:r w:rsidRPr="0006695C">
        <w:rPr>
          <w:sz w:val="20"/>
          <w:szCs w:val="20"/>
          <w:lang w:val="uk-UA"/>
        </w:rPr>
        <w:t>, буд. 6 А (кабінет № 439).</w:t>
      </w:r>
    </w:p>
    <w:p w:rsidR="00FF784D" w:rsidRPr="0006695C" w:rsidRDefault="00FF784D" w:rsidP="00FF784D">
      <w:pPr>
        <w:ind w:right="-5" w:firstLine="357"/>
        <w:jc w:val="center"/>
        <w:rPr>
          <w:sz w:val="20"/>
          <w:szCs w:val="20"/>
          <w:lang w:val="uk-UA"/>
        </w:rPr>
      </w:pPr>
      <w:r w:rsidRPr="0006695C">
        <w:rPr>
          <w:sz w:val="20"/>
          <w:szCs w:val="20"/>
          <w:lang w:val="uk-UA"/>
        </w:rPr>
        <w:t>Реєстрація акціонерів проводиться з 1</w:t>
      </w:r>
      <w:r w:rsidR="00FB6B82" w:rsidRPr="0006695C">
        <w:rPr>
          <w:sz w:val="20"/>
          <w:szCs w:val="20"/>
          <w:lang w:val="uk-UA"/>
        </w:rPr>
        <w:t>4</w:t>
      </w:r>
      <w:r w:rsidRPr="0006695C">
        <w:rPr>
          <w:sz w:val="20"/>
          <w:szCs w:val="20"/>
          <w:lang w:val="uk-UA"/>
        </w:rPr>
        <w:t xml:space="preserve"> год. 00 хв. до 1</w:t>
      </w:r>
      <w:r w:rsidR="00FB6B82" w:rsidRPr="0006695C">
        <w:rPr>
          <w:sz w:val="20"/>
          <w:szCs w:val="20"/>
          <w:lang w:val="uk-UA"/>
        </w:rPr>
        <w:t>4</w:t>
      </w:r>
      <w:r w:rsidRPr="0006695C">
        <w:rPr>
          <w:sz w:val="20"/>
          <w:szCs w:val="20"/>
          <w:lang w:val="uk-UA"/>
        </w:rPr>
        <w:t xml:space="preserve"> год. </w:t>
      </w:r>
      <w:r w:rsidR="00FB6B82" w:rsidRPr="0006695C">
        <w:rPr>
          <w:sz w:val="20"/>
          <w:szCs w:val="20"/>
          <w:lang w:val="uk-UA"/>
        </w:rPr>
        <w:t>2</w:t>
      </w:r>
      <w:r w:rsidRPr="0006695C">
        <w:rPr>
          <w:sz w:val="20"/>
          <w:szCs w:val="20"/>
          <w:lang w:val="uk-UA"/>
        </w:rPr>
        <w:t>0 хв. у день та за місцем проведення зборів. Для участі у чергових річних загальних зборах акціонерів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FF784D" w:rsidRDefault="00FF784D" w:rsidP="00FF784D">
      <w:pPr>
        <w:ind w:right="-5" w:firstLine="357"/>
        <w:jc w:val="center"/>
        <w:rPr>
          <w:b/>
          <w:sz w:val="20"/>
          <w:szCs w:val="20"/>
          <w:lang w:val="uk-UA"/>
        </w:rPr>
      </w:pPr>
      <w:r w:rsidRPr="0006695C">
        <w:rPr>
          <w:sz w:val="20"/>
          <w:szCs w:val="20"/>
          <w:lang w:val="uk-UA"/>
        </w:rPr>
        <w:t xml:space="preserve">Дата складання переліку акціонерів, які мають право на участь у чергових річних загальних зборах акціонерів – </w:t>
      </w:r>
      <w:r w:rsidRPr="0006695C">
        <w:rPr>
          <w:b/>
          <w:sz w:val="20"/>
          <w:szCs w:val="20"/>
          <w:lang w:val="uk-UA"/>
        </w:rPr>
        <w:t>1</w:t>
      </w:r>
      <w:r w:rsidR="00FB6B82" w:rsidRPr="0006695C">
        <w:rPr>
          <w:b/>
          <w:sz w:val="20"/>
          <w:szCs w:val="20"/>
          <w:lang w:val="uk-UA"/>
        </w:rPr>
        <w:t>9</w:t>
      </w:r>
      <w:r w:rsidRPr="0006695C">
        <w:rPr>
          <w:b/>
          <w:sz w:val="20"/>
          <w:szCs w:val="20"/>
          <w:lang w:val="uk-UA"/>
        </w:rPr>
        <w:t xml:space="preserve"> квітня 2019 року</w:t>
      </w:r>
    </w:p>
    <w:p w:rsidR="0006695C" w:rsidRPr="0006695C" w:rsidRDefault="0006695C" w:rsidP="00FF784D">
      <w:pPr>
        <w:ind w:right="-5" w:firstLine="357"/>
        <w:jc w:val="center"/>
        <w:rPr>
          <w:sz w:val="20"/>
          <w:szCs w:val="20"/>
          <w:lang w:val="uk-UA"/>
        </w:rPr>
      </w:pPr>
    </w:p>
    <w:p w:rsidR="00F20054" w:rsidRDefault="00F20054" w:rsidP="00F20054">
      <w:pPr>
        <w:ind w:left="-540"/>
        <w:jc w:val="center"/>
        <w:outlineLvl w:val="0"/>
        <w:rPr>
          <w:b/>
          <w:sz w:val="20"/>
          <w:szCs w:val="20"/>
          <w:lang w:val="uk-UA"/>
        </w:rPr>
      </w:pPr>
      <w:r w:rsidRPr="0006695C">
        <w:rPr>
          <w:b/>
          <w:sz w:val="20"/>
          <w:szCs w:val="20"/>
          <w:lang w:val="uk-UA"/>
        </w:rPr>
        <w:t>Перелік питань разом з проектом рішень щодо кожного з питань, включених до проекту порядку денного:</w:t>
      </w:r>
    </w:p>
    <w:p w:rsidR="0006695C" w:rsidRPr="0006695C" w:rsidRDefault="0006695C" w:rsidP="00F20054">
      <w:pPr>
        <w:ind w:left="-540"/>
        <w:jc w:val="center"/>
        <w:outlineLvl w:val="0"/>
        <w:rPr>
          <w:b/>
          <w:sz w:val="20"/>
          <w:szCs w:val="20"/>
          <w:lang w:val="uk-UA"/>
        </w:rPr>
      </w:pPr>
    </w:p>
    <w:p w:rsidR="00FF784D" w:rsidRPr="0006695C" w:rsidRDefault="00FF784D" w:rsidP="00FF784D">
      <w:pPr>
        <w:numPr>
          <w:ilvl w:val="0"/>
          <w:numId w:val="1"/>
        </w:numPr>
        <w:tabs>
          <w:tab w:val="clear" w:pos="360"/>
          <w:tab w:val="num" w:pos="426"/>
        </w:tabs>
        <w:ind w:left="426" w:hanging="426"/>
        <w:jc w:val="both"/>
        <w:rPr>
          <w:b/>
          <w:bCs/>
          <w:sz w:val="20"/>
          <w:szCs w:val="20"/>
          <w:lang w:val="uk-UA"/>
        </w:rPr>
      </w:pPr>
      <w:r w:rsidRPr="0006695C">
        <w:rPr>
          <w:b/>
          <w:bCs/>
          <w:sz w:val="20"/>
          <w:szCs w:val="20"/>
          <w:lang w:val="uk-UA"/>
        </w:rPr>
        <w:t xml:space="preserve">Обрання членів лічильної комісії Товариства. </w:t>
      </w:r>
    </w:p>
    <w:p w:rsidR="00EE3453" w:rsidRPr="0006695C" w:rsidRDefault="00EE3453" w:rsidP="00EE3453">
      <w:pPr>
        <w:ind w:left="426"/>
        <w:jc w:val="both"/>
        <w:rPr>
          <w:bCs/>
          <w:sz w:val="20"/>
          <w:szCs w:val="20"/>
          <w:lang w:val="uk-UA"/>
        </w:rPr>
      </w:pPr>
      <w:r w:rsidRPr="0006695C">
        <w:rPr>
          <w:bCs/>
          <w:sz w:val="20"/>
          <w:szCs w:val="20"/>
          <w:lang w:val="uk-UA"/>
        </w:rPr>
        <w:t>Проект рішення щодо питання № 1:</w:t>
      </w:r>
    </w:p>
    <w:p w:rsidR="00EE3453" w:rsidRPr="0006695C" w:rsidRDefault="00EE3453" w:rsidP="00EE3453">
      <w:pPr>
        <w:ind w:left="426"/>
        <w:jc w:val="both"/>
        <w:rPr>
          <w:bCs/>
          <w:sz w:val="20"/>
          <w:szCs w:val="20"/>
          <w:lang w:val="uk-UA"/>
        </w:rPr>
      </w:pPr>
      <w:r w:rsidRPr="0006695C">
        <w:rPr>
          <w:bCs/>
          <w:sz w:val="20"/>
          <w:szCs w:val="20"/>
          <w:lang w:val="uk-UA"/>
        </w:rPr>
        <w:t>Передати здійснення повноважень лічильної комісії за договором депозитарній установі - Товариству з обмеженою відповідальністю «Фондова компанія «Фаворит» (код ЄДРПОУ 23730178), яке здійснює свою діяльність на підставі ліцензії на право здійснення професійної діяльності на фондовому ринку – депозитарної діяльності депозитарної установи (Ліцензія НКЦПФР: серія АЕ, № 263378, виданої 24.09.2013 р.) (надалі – Депозитарна установа).</w:t>
      </w:r>
    </w:p>
    <w:p w:rsidR="00EE3453" w:rsidRPr="0006695C" w:rsidRDefault="00EE3453" w:rsidP="00EE3453">
      <w:pPr>
        <w:ind w:left="426"/>
        <w:jc w:val="both"/>
        <w:rPr>
          <w:bCs/>
          <w:sz w:val="20"/>
          <w:szCs w:val="20"/>
          <w:lang w:val="uk-UA"/>
        </w:rPr>
      </w:pPr>
      <w:r w:rsidRPr="0006695C">
        <w:rPr>
          <w:bCs/>
          <w:sz w:val="20"/>
          <w:szCs w:val="20"/>
          <w:lang w:val="uk-UA"/>
        </w:rPr>
        <w:t>Повноваження лічильної комісії Товариства Депозитарна установа буде здійснювати через своїх представників:</w:t>
      </w:r>
    </w:p>
    <w:p w:rsidR="00EE3453" w:rsidRPr="0006695C" w:rsidRDefault="00EE3453" w:rsidP="00EE3453">
      <w:pPr>
        <w:ind w:left="426"/>
        <w:jc w:val="both"/>
        <w:rPr>
          <w:bCs/>
          <w:sz w:val="20"/>
          <w:szCs w:val="20"/>
          <w:lang w:val="uk-UA"/>
        </w:rPr>
      </w:pPr>
      <w:r w:rsidRPr="0006695C">
        <w:rPr>
          <w:bCs/>
          <w:sz w:val="20"/>
          <w:szCs w:val="20"/>
          <w:lang w:val="uk-UA"/>
        </w:rPr>
        <w:t>Голова лічильної комісії Товариства – Волошка Володимир Леонідович.</w:t>
      </w:r>
    </w:p>
    <w:p w:rsidR="00EE3453" w:rsidRPr="0006695C" w:rsidRDefault="00EE3453" w:rsidP="00EE3453">
      <w:pPr>
        <w:ind w:left="426"/>
        <w:jc w:val="both"/>
        <w:rPr>
          <w:bCs/>
          <w:sz w:val="20"/>
          <w:szCs w:val="20"/>
          <w:lang w:val="uk-UA"/>
        </w:rPr>
      </w:pPr>
      <w:r w:rsidRPr="0006695C">
        <w:rPr>
          <w:bCs/>
          <w:sz w:val="20"/>
          <w:szCs w:val="20"/>
          <w:lang w:val="uk-UA"/>
        </w:rPr>
        <w:t>Член лічильної комісії Товариства – Бойчук Юлія Остапівна.</w:t>
      </w:r>
    </w:p>
    <w:p w:rsidR="00EE3453" w:rsidRPr="0006695C" w:rsidRDefault="00EE3453" w:rsidP="00EE3453">
      <w:pPr>
        <w:ind w:left="426"/>
        <w:jc w:val="both"/>
        <w:rPr>
          <w:bCs/>
          <w:sz w:val="20"/>
          <w:szCs w:val="20"/>
          <w:lang w:val="uk-UA"/>
        </w:rPr>
      </w:pPr>
      <w:r w:rsidRPr="0006695C">
        <w:rPr>
          <w:bCs/>
          <w:sz w:val="20"/>
          <w:szCs w:val="20"/>
          <w:lang w:val="uk-UA"/>
        </w:rPr>
        <w:t xml:space="preserve">Член лічильної комісії Товариства – </w:t>
      </w:r>
      <w:proofErr w:type="spellStart"/>
      <w:r w:rsidRPr="0006695C">
        <w:rPr>
          <w:bCs/>
          <w:sz w:val="20"/>
          <w:szCs w:val="20"/>
          <w:lang w:val="uk-UA"/>
        </w:rPr>
        <w:t>Вербов</w:t>
      </w:r>
      <w:proofErr w:type="spellEnd"/>
      <w:r w:rsidRPr="0006695C">
        <w:rPr>
          <w:bCs/>
          <w:sz w:val="20"/>
          <w:szCs w:val="20"/>
          <w:lang w:val="uk-UA"/>
        </w:rPr>
        <w:t xml:space="preserve"> Володимир </w:t>
      </w:r>
      <w:r w:rsidR="003A041C" w:rsidRPr="0006695C">
        <w:rPr>
          <w:bCs/>
          <w:sz w:val="20"/>
          <w:szCs w:val="20"/>
          <w:lang w:val="uk-UA"/>
        </w:rPr>
        <w:t>Олександр</w:t>
      </w:r>
      <w:r w:rsidRPr="0006695C">
        <w:rPr>
          <w:bCs/>
          <w:sz w:val="20"/>
          <w:szCs w:val="20"/>
          <w:lang w:val="uk-UA"/>
        </w:rPr>
        <w:t>ович.</w:t>
      </w:r>
    </w:p>
    <w:p w:rsidR="00FF784D" w:rsidRPr="0006695C" w:rsidRDefault="00FF784D" w:rsidP="00FF784D">
      <w:pPr>
        <w:numPr>
          <w:ilvl w:val="0"/>
          <w:numId w:val="1"/>
        </w:numPr>
        <w:tabs>
          <w:tab w:val="clear" w:pos="360"/>
          <w:tab w:val="num" w:pos="426"/>
        </w:tabs>
        <w:ind w:left="426" w:hanging="426"/>
        <w:jc w:val="both"/>
        <w:rPr>
          <w:b/>
          <w:bCs/>
          <w:sz w:val="20"/>
          <w:szCs w:val="20"/>
          <w:lang w:val="uk-UA"/>
        </w:rPr>
      </w:pPr>
      <w:r w:rsidRPr="0006695C">
        <w:rPr>
          <w:b/>
          <w:bCs/>
          <w:sz w:val="20"/>
          <w:szCs w:val="20"/>
          <w:lang w:val="uk-UA"/>
        </w:rPr>
        <w:t>Затвердження умов договору з депозитарною установою щодо здійснення повноважень лічильної комісії.</w:t>
      </w:r>
    </w:p>
    <w:p w:rsidR="00EE3453" w:rsidRPr="0006695C" w:rsidRDefault="00EE3453" w:rsidP="00EE3453">
      <w:pPr>
        <w:ind w:left="426"/>
        <w:jc w:val="both"/>
        <w:rPr>
          <w:bCs/>
          <w:sz w:val="20"/>
          <w:szCs w:val="20"/>
          <w:lang w:val="uk-UA"/>
        </w:rPr>
      </w:pPr>
      <w:r w:rsidRPr="0006695C">
        <w:rPr>
          <w:bCs/>
          <w:sz w:val="20"/>
          <w:szCs w:val="20"/>
          <w:lang w:val="uk-UA"/>
        </w:rPr>
        <w:t>Проект рішення щодо питання № 2:</w:t>
      </w:r>
    </w:p>
    <w:p w:rsidR="00EE3453" w:rsidRPr="0006695C" w:rsidRDefault="00EE3453" w:rsidP="00EE3453">
      <w:pPr>
        <w:ind w:left="426"/>
        <w:jc w:val="both"/>
        <w:rPr>
          <w:bCs/>
          <w:sz w:val="20"/>
          <w:szCs w:val="20"/>
          <w:lang w:val="uk-UA"/>
        </w:rPr>
      </w:pPr>
      <w:r w:rsidRPr="0006695C">
        <w:rPr>
          <w:bCs/>
          <w:sz w:val="20"/>
          <w:szCs w:val="20"/>
          <w:lang w:val="uk-UA"/>
        </w:rPr>
        <w:t>Затвердити умови договору щодо здійснення повноважень лічильної комісії Депозитарною установою - Товариством з обмеженою відповідальністю «Фондова компанія «Фаворит» (код ЄДРПОУ 23730178).</w:t>
      </w:r>
    </w:p>
    <w:p w:rsidR="00FF784D" w:rsidRPr="0006695C" w:rsidRDefault="00FF784D" w:rsidP="00FF784D">
      <w:pPr>
        <w:numPr>
          <w:ilvl w:val="0"/>
          <w:numId w:val="1"/>
        </w:numPr>
        <w:tabs>
          <w:tab w:val="clear" w:pos="360"/>
          <w:tab w:val="num" w:pos="426"/>
        </w:tabs>
        <w:ind w:left="426" w:hanging="426"/>
        <w:jc w:val="both"/>
        <w:rPr>
          <w:b/>
          <w:bCs/>
          <w:caps/>
          <w:sz w:val="20"/>
          <w:szCs w:val="20"/>
          <w:lang w:val="uk-UA"/>
        </w:rPr>
      </w:pPr>
      <w:r w:rsidRPr="0006695C">
        <w:rPr>
          <w:b/>
          <w:bCs/>
          <w:sz w:val="20"/>
          <w:szCs w:val="20"/>
          <w:lang w:val="uk-UA"/>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EE3453" w:rsidRPr="0006695C" w:rsidRDefault="00EE3453" w:rsidP="00EE3453">
      <w:pPr>
        <w:ind w:left="426"/>
        <w:jc w:val="both"/>
        <w:rPr>
          <w:bCs/>
          <w:sz w:val="20"/>
          <w:szCs w:val="20"/>
          <w:lang w:val="uk-UA"/>
        </w:rPr>
      </w:pPr>
      <w:r w:rsidRPr="0006695C">
        <w:rPr>
          <w:bCs/>
          <w:sz w:val="20"/>
          <w:szCs w:val="20"/>
          <w:lang w:val="uk-UA"/>
        </w:rPr>
        <w:t>Проект рішення щодо питання № 3:</w:t>
      </w:r>
    </w:p>
    <w:p w:rsidR="00EE3453" w:rsidRPr="0006695C" w:rsidRDefault="00EE3453" w:rsidP="00EE3453">
      <w:pPr>
        <w:ind w:left="426"/>
        <w:jc w:val="both"/>
        <w:rPr>
          <w:bCs/>
          <w:sz w:val="20"/>
          <w:szCs w:val="20"/>
          <w:lang w:val="uk-UA"/>
        </w:rPr>
      </w:pPr>
      <w:r w:rsidRPr="0006695C">
        <w:rPr>
          <w:bCs/>
          <w:sz w:val="20"/>
          <w:szCs w:val="20"/>
          <w:lang w:val="uk-UA"/>
        </w:rPr>
        <w:t>Обрати Головою Загальних зборів – Пасіку Олексія Петровича, Секретарем Загальних зборів – Ма</w:t>
      </w:r>
      <w:r w:rsidR="00FF784D" w:rsidRPr="0006695C">
        <w:rPr>
          <w:bCs/>
          <w:sz w:val="20"/>
          <w:szCs w:val="20"/>
          <w:lang w:val="uk-UA"/>
        </w:rPr>
        <w:t>рченко</w:t>
      </w:r>
      <w:r w:rsidRPr="0006695C">
        <w:rPr>
          <w:bCs/>
          <w:sz w:val="20"/>
          <w:szCs w:val="20"/>
          <w:lang w:val="uk-UA"/>
        </w:rPr>
        <w:t xml:space="preserve"> Ол</w:t>
      </w:r>
      <w:r w:rsidR="00FF784D" w:rsidRPr="0006695C">
        <w:rPr>
          <w:bCs/>
          <w:sz w:val="20"/>
          <w:szCs w:val="20"/>
          <w:lang w:val="uk-UA"/>
        </w:rPr>
        <w:t>ьгу</w:t>
      </w:r>
      <w:r w:rsidRPr="0006695C">
        <w:rPr>
          <w:bCs/>
          <w:sz w:val="20"/>
          <w:szCs w:val="20"/>
          <w:lang w:val="uk-UA"/>
        </w:rPr>
        <w:t xml:space="preserve"> </w:t>
      </w:r>
      <w:r w:rsidR="00FF784D" w:rsidRPr="0006695C">
        <w:rPr>
          <w:bCs/>
          <w:sz w:val="20"/>
          <w:szCs w:val="20"/>
          <w:lang w:val="uk-UA"/>
        </w:rPr>
        <w:t>Василівну</w:t>
      </w:r>
      <w:r w:rsidRPr="0006695C">
        <w:rPr>
          <w:bCs/>
          <w:sz w:val="20"/>
          <w:szCs w:val="20"/>
          <w:lang w:val="uk-UA"/>
        </w:rPr>
        <w:t>.</w:t>
      </w:r>
    </w:p>
    <w:p w:rsidR="00EE3453" w:rsidRPr="0006695C" w:rsidRDefault="00EE3453" w:rsidP="00EE3453">
      <w:pPr>
        <w:ind w:left="426"/>
        <w:jc w:val="both"/>
        <w:rPr>
          <w:sz w:val="20"/>
          <w:szCs w:val="20"/>
          <w:lang w:val="uk-UA"/>
        </w:rPr>
      </w:pPr>
      <w:r w:rsidRPr="0006695C">
        <w:rPr>
          <w:sz w:val="20"/>
          <w:szCs w:val="20"/>
          <w:lang w:val="uk-UA"/>
        </w:rPr>
        <w:t xml:space="preserve">Затвердити порядок </w:t>
      </w:r>
      <w:r w:rsidRPr="0006695C">
        <w:rPr>
          <w:bCs/>
          <w:sz w:val="20"/>
          <w:szCs w:val="20"/>
          <w:lang w:val="uk-UA"/>
        </w:rPr>
        <w:t xml:space="preserve">проведення чергових річних загальних зборів акціонерів </w:t>
      </w:r>
      <w:r w:rsidR="009436F0" w:rsidRPr="0006695C">
        <w:rPr>
          <w:bCs/>
          <w:sz w:val="20"/>
          <w:szCs w:val="20"/>
          <w:lang w:val="uk-UA"/>
        </w:rPr>
        <w:t xml:space="preserve">Товариства </w:t>
      </w:r>
      <w:r w:rsidRPr="0006695C">
        <w:rPr>
          <w:sz w:val="20"/>
          <w:szCs w:val="20"/>
          <w:lang w:val="uk-UA"/>
        </w:rPr>
        <w:t>в наступній редакції:</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00FD290C" w:rsidRPr="0006695C">
        <w:rPr>
          <w:sz w:val="20"/>
          <w:szCs w:val="20"/>
        </w:rPr>
        <w:t xml:space="preserve">, коли </w:t>
      </w:r>
      <w:proofErr w:type="spellStart"/>
      <w:r w:rsidR="00FD290C" w:rsidRPr="0006695C">
        <w:rPr>
          <w:sz w:val="20"/>
          <w:szCs w:val="20"/>
        </w:rPr>
        <w:t>загальна</w:t>
      </w:r>
      <w:proofErr w:type="spellEnd"/>
      <w:r w:rsidR="00FD290C" w:rsidRPr="0006695C">
        <w:rPr>
          <w:sz w:val="20"/>
          <w:szCs w:val="20"/>
        </w:rPr>
        <w:t xml:space="preserve"> </w:t>
      </w:r>
      <w:proofErr w:type="spellStart"/>
      <w:r w:rsidR="00FD290C" w:rsidRPr="0006695C">
        <w:rPr>
          <w:sz w:val="20"/>
          <w:szCs w:val="20"/>
        </w:rPr>
        <w:t>кількість</w:t>
      </w:r>
      <w:proofErr w:type="spellEnd"/>
      <w:r w:rsidR="00FD290C" w:rsidRPr="0006695C">
        <w:rPr>
          <w:sz w:val="20"/>
          <w:szCs w:val="20"/>
        </w:rPr>
        <w:t xml:space="preserve"> </w:t>
      </w:r>
      <w:proofErr w:type="spellStart"/>
      <w:r w:rsidR="00FD290C" w:rsidRPr="0006695C">
        <w:rPr>
          <w:sz w:val="20"/>
          <w:szCs w:val="20"/>
        </w:rPr>
        <w:t>голосів</w:t>
      </w:r>
      <w:proofErr w:type="spellEnd"/>
      <w:r w:rsidR="00FD290C" w:rsidRPr="0006695C">
        <w:rPr>
          <w:sz w:val="20"/>
          <w:szCs w:val="20"/>
        </w:rPr>
        <w:t xml:space="preserve"> </w:t>
      </w:r>
      <w:proofErr w:type="spellStart"/>
      <w:r w:rsidR="00FD290C" w:rsidRPr="0006695C">
        <w:rPr>
          <w:sz w:val="20"/>
          <w:szCs w:val="20"/>
        </w:rPr>
        <w:t>акціонера</w:t>
      </w:r>
      <w:proofErr w:type="spellEnd"/>
      <w:r w:rsidR="00FD290C" w:rsidRPr="0006695C">
        <w:rPr>
          <w:sz w:val="20"/>
          <w:szCs w:val="20"/>
        </w:rPr>
        <w:t xml:space="preserve"> </w:t>
      </w:r>
      <w:proofErr w:type="spellStart"/>
      <w:r w:rsidR="00FD290C" w:rsidRPr="0006695C">
        <w:rPr>
          <w:sz w:val="20"/>
          <w:szCs w:val="20"/>
        </w:rPr>
        <w:t>помножується</w:t>
      </w:r>
      <w:proofErr w:type="spellEnd"/>
      <w:r w:rsidR="00FD290C" w:rsidRPr="0006695C">
        <w:rPr>
          <w:sz w:val="20"/>
          <w:szCs w:val="20"/>
        </w:rPr>
        <w:t xml:space="preserve"> на  </w:t>
      </w:r>
      <w:proofErr w:type="spellStart"/>
      <w:r w:rsidR="00FD290C" w:rsidRPr="0006695C">
        <w:rPr>
          <w:sz w:val="20"/>
          <w:szCs w:val="20"/>
        </w:rPr>
        <w:t>кількість</w:t>
      </w:r>
      <w:proofErr w:type="spellEnd"/>
      <w:r w:rsidR="00FD290C" w:rsidRPr="0006695C">
        <w:rPr>
          <w:sz w:val="20"/>
          <w:szCs w:val="20"/>
        </w:rPr>
        <w:t xml:space="preserve">  </w:t>
      </w:r>
      <w:proofErr w:type="spellStart"/>
      <w:r w:rsidR="00FD290C" w:rsidRPr="0006695C">
        <w:rPr>
          <w:sz w:val="20"/>
          <w:szCs w:val="20"/>
        </w:rPr>
        <w:t>членів</w:t>
      </w:r>
      <w:proofErr w:type="spellEnd"/>
      <w:r w:rsidR="00FD290C" w:rsidRPr="0006695C">
        <w:rPr>
          <w:sz w:val="20"/>
          <w:szCs w:val="20"/>
        </w:rPr>
        <w:t xml:space="preserve"> органу  </w:t>
      </w:r>
      <w:proofErr w:type="spellStart"/>
      <w:r w:rsidR="00FD290C" w:rsidRPr="0006695C">
        <w:rPr>
          <w:sz w:val="20"/>
          <w:szCs w:val="20"/>
        </w:rPr>
        <w:t>товариства</w:t>
      </w:r>
      <w:proofErr w:type="spellEnd"/>
      <w:r w:rsidR="00FD290C" w:rsidRPr="0006695C">
        <w:rPr>
          <w:sz w:val="20"/>
          <w:szCs w:val="20"/>
        </w:rPr>
        <w:t xml:space="preserve">,  </w:t>
      </w:r>
      <w:proofErr w:type="spellStart"/>
      <w:r w:rsidR="00FD290C" w:rsidRPr="0006695C">
        <w:rPr>
          <w:sz w:val="20"/>
          <w:szCs w:val="20"/>
        </w:rPr>
        <w:t>що</w:t>
      </w:r>
      <w:proofErr w:type="spellEnd"/>
      <w:r w:rsidR="00FD290C" w:rsidRPr="0006695C">
        <w:rPr>
          <w:sz w:val="20"/>
          <w:szCs w:val="20"/>
        </w:rPr>
        <w:t xml:space="preserve">  </w:t>
      </w:r>
      <w:proofErr w:type="spellStart"/>
      <w:r w:rsidR="00FD290C" w:rsidRPr="0006695C">
        <w:rPr>
          <w:sz w:val="20"/>
          <w:szCs w:val="20"/>
        </w:rPr>
        <w:t>обираються</w:t>
      </w:r>
      <w:proofErr w:type="spellEnd"/>
      <w:r w:rsidR="00FD290C" w:rsidRPr="0006695C">
        <w:rPr>
          <w:sz w:val="20"/>
          <w:szCs w:val="20"/>
        </w:rPr>
        <w:t xml:space="preserve">,  а  </w:t>
      </w:r>
      <w:proofErr w:type="spellStart"/>
      <w:r w:rsidR="00FD290C" w:rsidRPr="0006695C">
        <w:rPr>
          <w:sz w:val="20"/>
          <w:szCs w:val="20"/>
        </w:rPr>
        <w:t>акціонер</w:t>
      </w:r>
      <w:proofErr w:type="spellEnd"/>
      <w:r w:rsidR="00FD290C" w:rsidRPr="0006695C">
        <w:rPr>
          <w:sz w:val="20"/>
          <w:szCs w:val="20"/>
        </w:rPr>
        <w:t xml:space="preserve">  </w:t>
      </w:r>
      <w:proofErr w:type="spellStart"/>
      <w:r w:rsidR="00FD290C" w:rsidRPr="0006695C">
        <w:rPr>
          <w:sz w:val="20"/>
          <w:szCs w:val="20"/>
        </w:rPr>
        <w:t>має</w:t>
      </w:r>
      <w:proofErr w:type="spellEnd"/>
      <w:r w:rsidR="00FD290C" w:rsidRPr="0006695C">
        <w:rPr>
          <w:sz w:val="20"/>
          <w:szCs w:val="20"/>
        </w:rPr>
        <w:t xml:space="preserve">  право  </w:t>
      </w:r>
      <w:proofErr w:type="spellStart"/>
      <w:r w:rsidR="00FD290C" w:rsidRPr="0006695C">
        <w:rPr>
          <w:sz w:val="20"/>
          <w:szCs w:val="20"/>
        </w:rPr>
        <w:t>віддати</w:t>
      </w:r>
      <w:proofErr w:type="spellEnd"/>
      <w:r w:rsidR="00FD290C" w:rsidRPr="0006695C">
        <w:rPr>
          <w:sz w:val="20"/>
          <w:szCs w:val="20"/>
        </w:rPr>
        <w:t xml:space="preserve"> </w:t>
      </w:r>
      <w:proofErr w:type="spellStart"/>
      <w:r w:rsidR="00FD290C" w:rsidRPr="0006695C">
        <w:rPr>
          <w:sz w:val="20"/>
          <w:szCs w:val="20"/>
        </w:rPr>
        <w:t>всі</w:t>
      </w:r>
      <w:proofErr w:type="spellEnd"/>
      <w:r w:rsidR="00FD290C" w:rsidRPr="0006695C">
        <w:rPr>
          <w:sz w:val="20"/>
          <w:szCs w:val="20"/>
        </w:rPr>
        <w:t xml:space="preserve"> </w:t>
      </w:r>
      <w:proofErr w:type="spellStart"/>
      <w:r w:rsidR="00FD290C" w:rsidRPr="0006695C">
        <w:rPr>
          <w:sz w:val="20"/>
          <w:szCs w:val="20"/>
        </w:rPr>
        <w:t>підраховані</w:t>
      </w:r>
      <w:proofErr w:type="spellEnd"/>
      <w:r w:rsidR="00FD290C" w:rsidRPr="0006695C">
        <w:rPr>
          <w:sz w:val="20"/>
          <w:szCs w:val="20"/>
        </w:rPr>
        <w:t xml:space="preserve"> таким чином голоси за одного кандидата </w:t>
      </w:r>
      <w:proofErr w:type="spellStart"/>
      <w:r w:rsidR="00FD290C" w:rsidRPr="0006695C">
        <w:rPr>
          <w:sz w:val="20"/>
          <w:szCs w:val="20"/>
        </w:rPr>
        <w:t>або</w:t>
      </w:r>
      <w:proofErr w:type="spellEnd"/>
      <w:r w:rsidR="00FD290C" w:rsidRPr="0006695C">
        <w:rPr>
          <w:sz w:val="20"/>
          <w:szCs w:val="20"/>
        </w:rPr>
        <w:t xml:space="preserve"> </w:t>
      </w:r>
      <w:proofErr w:type="spellStart"/>
      <w:r w:rsidR="00FD290C" w:rsidRPr="0006695C">
        <w:rPr>
          <w:sz w:val="20"/>
          <w:szCs w:val="20"/>
        </w:rPr>
        <w:t>розподілити</w:t>
      </w:r>
      <w:proofErr w:type="spellEnd"/>
      <w:r w:rsidR="00FD290C" w:rsidRPr="0006695C">
        <w:rPr>
          <w:sz w:val="20"/>
          <w:szCs w:val="20"/>
        </w:rPr>
        <w:t xml:space="preserve"> </w:t>
      </w:r>
      <w:proofErr w:type="spellStart"/>
      <w:r w:rsidR="00FD290C" w:rsidRPr="0006695C">
        <w:rPr>
          <w:sz w:val="20"/>
          <w:szCs w:val="20"/>
        </w:rPr>
        <w:t>їх</w:t>
      </w:r>
      <w:proofErr w:type="spellEnd"/>
      <w:r w:rsidR="00FD290C" w:rsidRPr="0006695C">
        <w:rPr>
          <w:sz w:val="20"/>
          <w:szCs w:val="20"/>
        </w:rPr>
        <w:t xml:space="preserve"> </w:t>
      </w:r>
      <w:proofErr w:type="spellStart"/>
      <w:r w:rsidR="00FD290C" w:rsidRPr="0006695C">
        <w:rPr>
          <w:sz w:val="20"/>
          <w:szCs w:val="20"/>
        </w:rPr>
        <w:t>між</w:t>
      </w:r>
      <w:proofErr w:type="spellEnd"/>
      <w:r w:rsidR="00FD290C" w:rsidRPr="0006695C">
        <w:rPr>
          <w:sz w:val="20"/>
          <w:szCs w:val="20"/>
        </w:rPr>
        <w:t xml:space="preserve"> </w:t>
      </w:r>
      <w:proofErr w:type="spellStart"/>
      <w:r w:rsidR="00FD290C" w:rsidRPr="0006695C">
        <w:rPr>
          <w:sz w:val="20"/>
          <w:szCs w:val="20"/>
        </w:rPr>
        <w:t>кількома</w:t>
      </w:r>
      <w:proofErr w:type="spellEnd"/>
      <w:r w:rsidR="00FD290C" w:rsidRPr="0006695C">
        <w:rPr>
          <w:sz w:val="20"/>
          <w:szCs w:val="20"/>
        </w:rPr>
        <w:t xml:space="preserve"> кандидатами. При </w:t>
      </w:r>
      <w:proofErr w:type="spellStart"/>
      <w:r w:rsidR="00FD290C" w:rsidRPr="0006695C">
        <w:rPr>
          <w:sz w:val="20"/>
          <w:szCs w:val="20"/>
        </w:rPr>
        <w:t>обранні</w:t>
      </w:r>
      <w:proofErr w:type="spellEnd"/>
      <w:r w:rsidR="00FD290C" w:rsidRPr="0006695C">
        <w:rPr>
          <w:sz w:val="20"/>
          <w:szCs w:val="20"/>
        </w:rPr>
        <w:t xml:space="preserve"> </w:t>
      </w:r>
      <w:proofErr w:type="spellStart"/>
      <w:r w:rsidR="00FD290C" w:rsidRPr="0006695C">
        <w:rPr>
          <w:sz w:val="20"/>
          <w:szCs w:val="20"/>
        </w:rPr>
        <w:t>члені</w:t>
      </w:r>
      <w:proofErr w:type="gramStart"/>
      <w:r w:rsidR="00FD290C" w:rsidRPr="0006695C">
        <w:rPr>
          <w:sz w:val="20"/>
          <w:szCs w:val="20"/>
        </w:rPr>
        <w:t>в</w:t>
      </w:r>
      <w:proofErr w:type="spellEnd"/>
      <w:proofErr w:type="gramEnd"/>
      <w:r w:rsidR="00FD290C" w:rsidRPr="0006695C">
        <w:rPr>
          <w:sz w:val="20"/>
          <w:szCs w:val="20"/>
        </w:rPr>
        <w:t xml:space="preserve"> органу </w:t>
      </w:r>
      <w:proofErr w:type="spellStart"/>
      <w:r w:rsidR="00FD290C" w:rsidRPr="0006695C">
        <w:rPr>
          <w:sz w:val="20"/>
          <w:szCs w:val="20"/>
        </w:rPr>
        <w:t>акціонерного</w:t>
      </w:r>
      <w:proofErr w:type="spellEnd"/>
      <w:r w:rsidR="00FD290C" w:rsidRPr="0006695C">
        <w:rPr>
          <w:sz w:val="20"/>
          <w:szCs w:val="20"/>
        </w:rPr>
        <w:t xml:space="preserve"> </w:t>
      </w:r>
      <w:proofErr w:type="spellStart"/>
      <w:r w:rsidR="00FD290C" w:rsidRPr="0006695C">
        <w:rPr>
          <w:sz w:val="20"/>
          <w:szCs w:val="20"/>
        </w:rPr>
        <w:t>товариства</w:t>
      </w:r>
      <w:proofErr w:type="spellEnd"/>
      <w:r w:rsidR="00FD290C" w:rsidRPr="0006695C">
        <w:rPr>
          <w:sz w:val="20"/>
          <w:szCs w:val="20"/>
        </w:rPr>
        <w:t xml:space="preserve"> </w:t>
      </w:r>
      <w:proofErr w:type="spellStart"/>
      <w:r w:rsidR="00FD290C" w:rsidRPr="0006695C">
        <w:rPr>
          <w:sz w:val="20"/>
          <w:szCs w:val="20"/>
        </w:rPr>
        <w:t>кумулятивним</w:t>
      </w:r>
      <w:proofErr w:type="spellEnd"/>
      <w:r w:rsidR="00FD290C" w:rsidRPr="0006695C">
        <w:rPr>
          <w:sz w:val="20"/>
          <w:szCs w:val="20"/>
        </w:rPr>
        <w:t xml:space="preserve">  </w:t>
      </w:r>
      <w:proofErr w:type="spellStart"/>
      <w:r w:rsidR="00FD290C" w:rsidRPr="0006695C">
        <w:rPr>
          <w:sz w:val="20"/>
          <w:szCs w:val="20"/>
        </w:rPr>
        <w:t>голосуванням</w:t>
      </w:r>
      <w:proofErr w:type="spellEnd"/>
      <w:r w:rsidR="00FD290C" w:rsidRPr="0006695C">
        <w:rPr>
          <w:sz w:val="20"/>
          <w:szCs w:val="20"/>
        </w:rPr>
        <w:t xml:space="preserve">  </w:t>
      </w:r>
      <w:proofErr w:type="spellStart"/>
      <w:r w:rsidR="00FD290C" w:rsidRPr="0006695C">
        <w:rPr>
          <w:sz w:val="20"/>
          <w:szCs w:val="20"/>
        </w:rPr>
        <w:t>голосування</w:t>
      </w:r>
      <w:proofErr w:type="spellEnd"/>
      <w:r w:rsidR="00FD290C" w:rsidRPr="0006695C">
        <w:rPr>
          <w:sz w:val="20"/>
          <w:szCs w:val="20"/>
        </w:rPr>
        <w:t xml:space="preserve">  проводиться   </w:t>
      </w:r>
      <w:proofErr w:type="spellStart"/>
      <w:r w:rsidR="00FD290C" w:rsidRPr="0006695C">
        <w:rPr>
          <w:sz w:val="20"/>
          <w:szCs w:val="20"/>
        </w:rPr>
        <w:t>щодо</w:t>
      </w:r>
      <w:proofErr w:type="spellEnd"/>
      <w:r w:rsidR="00FD290C" w:rsidRPr="0006695C">
        <w:rPr>
          <w:sz w:val="20"/>
          <w:szCs w:val="20"/>
        </w:rPr>
        <w:t xml:space="preserve">   </w:t>
      </w:r>
      <w:proofErr w:type="spellStart"/>
      <w:r w:rsidR="00FD290C" w:rsidRPr="0006695C">
        <w:rPr>
          <w:sz w:val="20"/>
          <w:szCs w:val="20"/>
        </w:rPr>
        <w:t>всіх</w:t>
      </w:r>
      <w:proofErr w:type="spellEnd"/>
      <w:r w:rsidR="00FD290C" w:rsidRPr="0006695C">
        <w:rPr>
          <w:sz w:val="20"/>
          <w:szCs w:val="20"/>
        </w:rPr>
        <w:t xml:space="preserve"> </w:t>
      </w:r>
      <w:proofErr w:type="spellStart"/>
      <w:r w:rsidR="00FD290C" w:rsidRPr="0006695C">
        <w:rPr>
          <w:sz w:val="20"/>
          <w:szCs w:val="20"/>
        </w:rPr>
        <w:t>кандидатів</w:t>
      </w:r>
      <w:proofErr w:type="spellEnd"/>
      <w:r w:rsidR="00FD290C" w:rsidRPr="0006695C">
        <w:rPr>
          <w:sz w:val="20"/>
          <w:szCs w:val="20"/>
        </w:rPr>
        <w:t xml:space="preserve"> </w:t>
      </w:r>
      <w:proofErr w:type="spellStart"/>
      <w:r w:rsidR="00FD290C" w:rsidRPr="0006695C">
        <w:rPr>
          <w:sz w:val="20"/>
          <w:szCs w:val="20"/>
        </w:rPr>
        <w:t>одночасно</w:t>
      </w:r>
      <w:proofErr w:type="spellEnd"/>
      <w:r w:rsidR="00FD290C" w:rsidRPr="0006695C">
        <w:rPr>
          <w:sz w:val="20"/>
          <w:szCs w:val="20"/>
        </w:rPr>
        <w:t xml:space="preserve">. </w:t>
      </w:r>
      <w:proofErr w:type="spellStart"/>
      <w:r w:rsidR="00FD290C" w:rsidRPr="0006695C">
        <w:rPr>
          <w:sz w:val="20"/>
          <w:szCs w:val="20"/>
        </w:rPr>
        <w:t>Обраними</w:t>
      </w:r>
      <w:proofErr w:type="spellEnd"/>
      <w:r w:rsidR="00FD290C" w:rsidRPr="0006695C">
        <w:rPr>
          <w:sz w:val="20"/>
          <w:szCs w:val="20"/>
        </w:rPr>
        <w:t xml:space="preserve"> </w:t>
      </w:r>
      <w:proofErr w:type="spellStart"/>
      <w:r w:rsidR="00FD290C" w:rsidRPr="0006695C">
        <w:rPr>
          <w:sz w:val="20"/>
          <w:szCs w:val="20"/>
        </w:rPr>
        <w:t>вважаються</w:t>
      </w:r>
      <w:proofErr w:type="spellEnd"/>
      <w:r w:rsidR="00FD290C" w:rsidRPr="0006695C">
        <w:rPr>
          <w:sz w:val="20"/>
          <w:szCs w:val="20"/>
        </w:rPr>
        <w:t xml:space="preserve">   </w:t>
      </w:r>
      <w:proofErr w:type="spellStart"/>
      <w:r w:rsidR="00FD290C" w:rsidRPr="0006695C">
        <w:rPr>
          <w:sz w:val="20"/>
          <w:szCs w:val="20"/>
        </w:rPr>
        <w:t>ті</w:t>
      </w:r>
      <w:proofErr w:type="spellEnd"/>
      <w:r w:rsidR="00FD290C" w:rsidRPr="0006695C">
        <w:rPr>
          <w:sz w:val="20"/>
          <w:szCs w:val="20"/>
        </w:rPr>
        <w:t xml:space="preserve">  </w:t>
      </w:r>
      <w:proofErr w:type="spellStart"/>
      <w:r w:rsidR="00FD290C" w:rsidRPr="0006695C">
        <w:rPr>
          <w:sz w:val="20"/>
          <w:szCs w:val="20"/>
        </w:rPr>
        <w:t>кандидати</w:t>
      </w:r>
      <w:proofErr w:type="spellEnd"/>
      <w:r w:rsidR="00FD290C" w:rsidRPr="0006695C">
        <w:rPr>
          <w:sz w:val="20"/>
          <w:szCs w:val="20"/>
        </w:rPr>
        <w:t xml:space="preserve">,  </w:t>
      </w:r>
      <w:proofErr w:type="spellStart"/>
      <w:r w:rsidR="00FD290C" w:rsidRPr="0006695C">
        <w:rPr>
          <w:sz w:val="20"/>
          <w:szCs w:val="20"/>
        </w:rPr>
        <w:t>які</w:t>
      </w:r>
      <w:proofErr w:type="spellEnd"/>
      <w:r w:rsidR="00FD290C" w:rsidRPr="0006695C">
        <w:rPr>
          <w:sz w:val="20"/>
          <w:szCs w:val="20"/>
        </w:rPr>
        <w:t xml:space="preserve">  набрали  </w:t>
      </w:r>
      <w:proofErr w:type="spellStart"/>
      <w:r w:rsidR="00FD290C" w:rsidRPr="0006695C">
        <w:rPr>
          <w:sz w:val="20"/>
          <w:szCs w:val="20"/>
        </w:rPr>
        <w:t>найбільшу</w:t>
      </w:r>
      <w:proofErr w:type="spellEnd"/>
      <w:r w:rsidR="00FD290C" w:rsidRPr="0006695C">
        <w:rPr>
          <w:sz w:val="20"/>
          <w:szCs w:val="20"/>
        </w:rPr>
        <w:t xml:space="preserve"> </w:t>
      </w:r>
      <w:proofErr w:type="spellStart"/>
      <w:r w:rsidR="00FD290C" w:rsidRPr="0006695C">
        <w:rPr>
          <w:sz w:val="20"/>
          <w:szCs w:val="20"/>
        </w:rPr>
        <w:t>кількість</w:t>
      </w:r>
      <w:proofErr w:type="spellEnd"/>
      <w:r w:rsidR="00FD290C" w:rsidRPr="0006695C">
        <w:rPr>
          <w:sz w:val="20"/>
          <w:szCs w:val="20"/>
        </w:rPr>
        <w:t xml:space="preserve"> </w:t>
      </w:r>
      <w:proofErr w:type="spellStart"/>
      <w:r w:rsidR="00FD290C" w:rsidRPr="0006695C">
        <w:rPr>
          <w:sz w:val="20"/>
          <w:szCs w:val="20"/>
        </w:rPr>
        <w:t>голосів</w:t>
      </w:r>
      <w:proofErr w:type="spellEnd"/>
      <w:r w:rsidR="00FD290C" w:rsidRPr="0006695C">
        <w:rPr>
          <w:sz w:val="20"/>
          <w:szCs w:val="20"/>
        </w:rPr>
        <w:t xml:space="preserve"> </w:t>
      </w:r>
      <w:proofErr w:type="spellStart"/>
      <w:r w:rsidR="00FD290C" w:rsidRPr="0006695C">
        <w:rPr>
          <w:sz w:val="20"/>
          <w:szCs w:val="20"/>
        </w:rPr>
        <w:t>акціонері</w:t>
      </w:r>
      <w:proofErr w:type="gramStart"/>
      <w:r w:rsidR="00FD290C" w:rsidRPr="0006695C">
        <w:rPr>
          <w:sz w:val="20"/>
          <w:szCs w:val="20"/>
        </w:rPr>
        <w:t>в</w:t>
      </w:r>
      <w:proofErr w:type="spellEnd"/>
      <w:proofErr w:type="gramEnd"/>
      <w:r w:rsidR="00FD290C" w:rsidRPr="0006695C">
        <w:rPr>
          <w:sz w:val="20"/>
          <w:szCs w:val="20"/>
        </w:rPr>
        <w:t xml:space="preserve"> </w:t>
      </w:r>
      <w:proofErr w:type="spellStart"/>
      <w:r w:rsidR="00FD290C" w:rsidRPr="0006695C">
        <w:rPr>
          <w:sz w:val="20"/>
          <w:szCs w:val="20"/>
        </w:rPr>
        <w:t>порівняно</w:t>
      </w:r>
      <w:proofErr w:type="spellEnd"/>
      <w:r w:rsidR="00FD290C" w:rsidRPr="0006695C">
        <w:rPr>
          <w:sz w:val="20"/>
          <w:szCs w:val="20"/>
        </w:rPr>
        <w:t xml:space="preserve"> з </w:t>
      </w:r>
      <w:proofErr w:type="spellStart"/>
      <w:r w:rsidR="00FD290C" w:rsidRPr="0006695C">
        <w:rPr>
          <w:sz w:val="20"/>
          <w:szCs w:val="20"/>
        </w:rPr>
        <w:t>іншими</w:t>
      </w:r>
      <w:proofErr w:type="spellEnd"/>
      <w:r w:rsidR="00FD290C" w:rsidRPr="0006695C">
        <w:rPr>
          <w:sz w:val="20"/>
          <w:szCs w:val="20"/>
        </w:rPr>
        <w:t xml:space="preserve"> кандидатами. Члени органу  </w:t>
      </w:r>
      <w:proofErr w:type="spellStart"/>
      <w:r w:rsidR="00FD290C" w:rsidRPr="0006695C">
        <w:rPr>
          <w:sz w:val="20"/>
          <w:szCs w:val="20"/>
        </w:rPr>
        <w:t>товариства</w:t>
      </w:r>
      <w:proofErr w:type="spellEnd"/>
      <w:r w:rsidR="00FD290C" w:rsidRPr="0006695C">
        <w:rPr>
          <w:sz w:val="20"/>
          <w:szCs w:val="20"/>
        </w:rPr>
        <w:t xml:space="preserve">   </w:t>
      </w:r>
      <w:proofErr w:type="spellStart"/>
      <w:r w:rsidR="00FD290C" w:rsidRPr="0006695C">
        <w:rPr>
          <w:sz w:val="20"/>
          <w:szCs w:val="20"/>
        </w:rPr>
        <w:t>вважаються</w:t>
      </w:r>
      <w:proofErr w:type="spellEnd"/>
      <w:r w:rsidR="00FD290C" w:rsidRPr="0006695C">
        <w:rPr>
          <w:sz w:val="20"/>
          <w:szCs w:val="20"/>
        </w:rPr>
        <w:t xml:space="preserve">   </w:t>
      </w:r>
      <w:proofErr w:type="spellStart"/>
      <w:r w:rsidR="00FD290C" w:rsidRPr="0006695C">
        <w:rPr>
          <w:sz w:val="20"/>
          <w:szCs w:val="20"/>
        </w:rPr>
        <w:t>обраними</w:t>
      </w:r>
      <w:proofErr w:type="spellEnd"/>
      <w:r w:rsidR="00FD290C" w:rsidRPr="0006695C">
        <w:rPr>
          <w:sz w:val="20"/>
          <w:szCs w:val="20"/>
        </w:rPr>
        <w:t xml:space="preserve">, а орган </w:t>
      </w:r>
      <w:proofErr w:type="spellStart"/>
      <w:r w:rsidR="00FD290C" w:rsidRPr="0006695C">
        <w:rPr>
          <w:sz w:val="20"/>
          <w:szCs w:val="20"/>
        </w:rPr>
        <w:t>товариства</w:t>
      </w:r>
      <w:proofErr w:type="spellEnd"/>
      <w:r w:rsidR="00FD290C" w:rsidRPr="0006695C">
        <w:rPr>
          <w:sz w:val="20"/>
          <w:szCs w:val="20"/>
        </w:rPr>
        <w:t xml:space="preserve">   </w:t>
      </w:r>
      <w:proofErr w:type="spellStart"/>
      <w:r w:rsidR="00FD290C" w:rsidRPr="0006695C">
        <w:rPr>
          <w:sz w:val="20"/>
          <w:szCs w:val="20"/>
        </w:rPr>
        <w:t>вважається</w:t>
      </w:r>
      <w:proofErr w:type="spellEnd"/>
      <w:r w:rsidR="00FD290C" w:rsidRPr="0006695C">
        <w:rPr>
          <w:sz w:val="20"/>
          <w:szCs w:val="20"/>
        </w:rPr>
        <w:t xml:space="preserve">  </w:t>
      </w:r>
      <w:proofErr w:type="spellStart"/>
      <w:r w:rsidR="00FD290C" w:rsidRPr="0006695C">
        <w:rPr>
          <w:sz w:val="20"/>
          <w:szCs w:val="20"/>
        </w:rPr>
        <w:t>сформованим</w:t>
      </w:r>
      <w:proofErr w:type="spellEnd"/>
      <w:r w:rsidR="00FD290C" w:rsidRPr="0006695C">
        <w:rPr>
          <w:sz w:val="20"/>
          <w:szCs w:val="20"/>
        </w:rPr>
        <w:t xml:space="preserve">  </w:t>
      </w:r>
      <w:proofErr w:type="spellStart"/>
      <w:r w:rsidR="00FD290C" w:rsidRPr="0006695C">
        <w:rPr>
          <w:sz w:val="20"/>
          <w:szCs w:val="20"/>
        </w:rPr>
        <w:t>виключно</w:t>
      </w:r>
      <w:proofErr w:type="spellEnd"/>
      <w:r w:rsidR="00FD290C" w:rsidRPr="0006695C">
        <w:rPr>
          <w:sz w:val="20"/>
          <w:szCs w:val="20"/>
        </w:rPr>
        <w:t xml:space="preserve">  за  </w:t>
      </w:r>
      <w:proofErr w:type="spellStart"/>
      <w:r w:rsidR="00FD290C" w:rsidRPr="0006695C">
        <w:rPr>
          <w:sz w:val="20"/>
          <w:szCs w:val="20"/>
        </w:rPr>
        <w:t>умови</w:t>
      </w:r>
      <w:proofErr w:type="spellEnd"/>
      <w:r w:rsidR="00FD290C" w:rsidRPr="0006695C">
        <w:rPr>
          <w:sz w:val="20"/>
          <w:szCs w:val="20"/>
        </w:rPr>
        <w:t xml:space="preserve">  </w:t>
      </w:r>
      <w:proofErr w:type="spellStart"/>
      <w:r w:rsidR="00FD290C" w:rsidRPr="0006695C">
        <w:rPr>
          <w:sz w:val="20"/>
          <w:szCs w:val="20"/>
        </w:rPr>
        <w:t>обрання</w:t>
      </w:r>
      <w:proofErr w:type="spellEnd"/>
      <w:r w:rsidR="00FD290C" w:rsidRPr="0006695C">
        <w:rPr>
          <w:sz w:val="20"/>
          <w:szCs w:val="20"/>
        </w:rPr>
        <w:t xml:space="preserve"> </w:t>
      </w:r>
      <w:proofErr w:type="spellStart"/>
      <w:r w:rsidR="00FD290C" w:rsidRPr="0006695C">
        <w:rPr>
          <w:sz w:val="20"/>
          <w:szCs w:val="20"/>
        </w:rPr>
        <w:t>повного</w:t>
      </w:r>
      <w:proofErr w:type="spellEnd"/>
      <w:r w:rsidR="00FD290C" w:rsidRPr="0006695C">
        <w:rPr>
          <w:sz w:val="20"/>
          <w:szCs w:val="20"/>
        </w:rPr>
        <w:t xml:space="preserve"> </w:t>
      </w:r>
      <w:proofErr w:type="spellStart"/>
      <w:r w:rsidR="00FD290C" w:rsidRPr="0006695C">
        <w:rPr>
          <w:sz w:val="20"/>
          <w:szCs w:val="20"/>
        </w:rPr>
        <w:t>кількісного</w:t>
      </w:r>
      <w:proofErr w:type="spellEnd"/>
      <w:r w:rsidR="00FD290C" w:rsidRPr="0006695C">
        <w:rPr>
          <w:sz w:val="20"/>
          <w:szCs w:val="20"/>
        </w:rPr>
        <w:t xml:space="preserve"> складу органу </w:t>
      </w:r>
      <w:proofErr w:type="spellStart"/>
      <w:r w:rsidR="00FD290C" w:rsidRPr="0006695C">
        <w:rPr>
          <w:sz w:val="20"/>
          <w:szCs w:val="20"/>
        </w:rPr>
        <w:t>товариства</w:t>
      </w:r>
      <w:proofErr w:type="spellEnd"/>
      <w:r w:rsidR="00FD290C" w:rsidRPr="0006695C">
        <w:rPr>
          <w:sz w:val="20"/>
          <w:szCs w:val="20"/>
        </w:rPr>
        <w:t xml:space="preserve"> шляхом  </w:t>
      </w:r>
      <w:proofErr w:type="gramStart"/>
      <w:r w:rsidR="00FD290C" w:rsidRPr="0006695C">
        <w:rPr>
          <w:sz w:val="20"/>
          <w:szCs w:val="20"/>
        </w:rPr>
        <w:t>кумулятивного</w:t>
      </w:r>
      <w:proofErr w:type="gramEnd"/>
      <w:r w:rsidR="00FD290C" w:rsidRPr="0006695C">
        <w:rPr>
          <w:sz w:val="20"/>
          <w:szCs w:val="20"/>
        </w:rPr>
        <w:t xml:space="preserve"> </w:t>
      </w:r>
      <w:proofErr w:type="spellStart"/>
      <w:r w:rsidR="00FD290C" w:rsidRPr="0006695C">
        <w:rPr>
          <w:sz w:val="20"/>
          <w:szCs w:val="20"/>
        </w:rPr>
        <w:t>голосування</w:t>
      </w:r>
      <w:proofErr w:type="spellEnd"/>
      <w:r w:rsidR="00FD290C" w:rsidRPr="0006695C">
        <w:rPr>
          <w:sz w:val="20"/>
          <w:szCs w:val="20"/>
        </w:rPr>
        <w:t>.</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EE3453" w:rsidRPr="0006695C" w:rsidRDefault="00EE3453" w:rsidP="00FF784D">
      <w:pPr>
        <w:shd w:val="clear" w:color="auto" w:fill="FFFFFF"/>
        <w:tabs>
          <w:tab w:val="num" w:pos="567"/>
        </w:tabs>
        <w:ind w:left="426" w:right="43"/>
        <w:jc w:val="both"/>
        <w:rPr>
          <w:rFonts w:eastAsia="Arial Unicode MS"/>
          <w:bCs/>
          <w:iCs/>
          <w:sz w:val="20"/>
          <w:szCs w:val="20"/>
          <w:lang w:val="uk-UA"/>
        </w:rPr>
      </w:pPr>
      <w:r w:rsidRPr="0006695C">
        <w:rPr>
          <w:rFonts w:eastAsia="Arial Unicode MS"/>
          <w:sz w:val="20"/>
          <w:szCs w:val="20"/>
          <w:lang w:val="uk-UA"/>
        </w:rPr>
        <w:t>Р</w:t>
      </w:r>
      <w:r w:rsidRPr="0006695C">
        <w:rPr>
          <w:sz w:val="20"/>
          <w:szCs w:val="20"/>
          <w:lang w:val="uk-UA"/>
        </w:rPr>
        <w:t>ішення з питань порядку денного «</w:t>
      </w:r>
      <w:r w:rsidR="00FF784D" w:rsidRPr="0006695C">
        <w:rPr>
          <w:bCs/>
          <w:sz w:val="20"/>
          <w:szCs w:val="20"/>
          <w:lang w:val="uk-UA"/>
        </w:rPr>
        <w:t xml:space="preserve">Про попереднє </w:t>
      </w:r>
      <w:r w:rsidR="00FF784D" w:rsidRPr="0006695C">
        <w:rPr>
          <w:sz w:val="20"/>
          <w:szCs w:val="20"/>
          <w:lang w:val="uk-UA"/>
        </w:rPr>
        <w:t>надання згоди на вчинення</w:t>
      </w:r>
      <w:r w:rsidR="00FF784D" w:rsidRPr="0006695C">
        <w:rPr>
          <w:bCs/>
          <w:sz w:val="20"/>
          <w:szCs w:val="20"/>
          <w:lang w:val="uk-UA"/>
        </w:rPr>
        <w:t xml:space="preserve"> значних правочинів, </w:t>
      </w:r>
      <w:r w:rsidR="00FF784D" w:rsidRPr="0006695C">
        <w:rPr>
          <w:sz w:val="20"/>
          <w:szCs w:val="20"/>
          <w:lang w:val="uk-UA"/>
        </w:rPr>
        <w:t xml:space="preserve">які </w:t>
      </w:r>
      <w:r w:rsidR="00FF784D" w:rsidRPr="0006695C">
        <w:rPr>
          <w:bCs/>
          <w:sz w:val="20"/>
          <w:szCs w:val="20"/>
          <w:lang w:val="uk-UA"/>
        </w:rPr>
        <w:t xml:space="preserve">можуть вчинятися Товариством </w:t>
      </w:r>
      <w:r w:rsidR="00FF784D" w:rsidRPr="0006695C">
        <w:rPr>
          <w:sz w:val="20"/>
          <w:szCs w:val="20"/>
          <w:lang w:val="uk-UA"/>
        </w:rPr>
        <w:t>протягом не більш як одного року з дати прийняття такого рішення</w:t>
      </w:r>
      <w:r w:rsidR="00FF784D" w:rsidRPr="0006695C">
        <w:rPr>
          <w:bCs/>
          <w:sz w:val="20"/>
          <w:szCs w:val="20"/>
          <w:lang w:val="uk-UA"/>
        </w:rPr>
        <w:t>»</w:t>
      </w:r>
      <w:r w:rsidRPr="0006695C">
        <w:rPr>
          <w:sz w:val="20"/>
          <w:szCs w:val="20"/>
          <w:lang w:val="uk-UA"/>
        </w:rPr>
        <w:t>,</w:t>
      </w:r>
      <w:r w:rsidRPr="0006695C">
        <w:rPr>
          <w:rFonts w:eastAsia="Arial Unicode MS"/>
          <w:bCs/>
          <w:iCs/>
          <w:sz w:val="20"/>
          <w:szCs w:val="20"/>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06695C">
        <w:rPr>
          <w:sz w:val="20"/>
          <w:szCs w:val="20"/>
          <w:lang w:val="uk-UA"/>
        </w:rPr>
        <w:t xml:space="preserve"> та є власниками голосуючих з цього питання акцій</w:t>
      </w:r>
      <w:r w:rsidRPr="0006695C">
        <w:rPr>
          <w:rFonts w:eastAsia="Arial Unicode MS"/>
          <w:bCs/>
          <w:iCs/>
          <w:sz w:val="20"/>
          <w:szCs w:val="20"/>
          <w:lang w:val="uk-UA"/>
        </w:rPr>
        <w:t xml:space="preserve">. </w:t>
      </w:r>
    </w:p>
    <w:p w:rsidR="00EE3453" w:rsidRPr="0006695C" w:rsidRDefault="00EE3453" w:rsidP="00EE3453">
      <w:pPr>
        <w:shd w:val="clear" w:color="auto" w:fill="FFFFFF"/>
        <w:tabs>
          <w:tab w:val="num" w:pos="426"/>
        </w:tabs>
        <w:ind w:left="426" w:right="43"/>
        <w:jc w:val="both"/>
        <w:rPr>
          <w:rFonts w:eastAsia="Arial Unicode MS"/>
          <w:bCs/>
          <w:iCs/>
          <w:sz w:val="20"/>
          <w:szCs w:val="20"/>
          <w:lang w:val="uk-UA"/>
        </w:rPr>
      </w:pPr>
      <w:r w:rsidRPr="0006695C">
        <w:rPr>
          <w:rFonts w:eastAsia="Arial Unicode MS"/>
          <w:bCs/>
          <w:iCs/>
          <w:sz w:val="20"/>
          <w:szCs w:val="20"/>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Регламент роботи:</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 для доповіді виступаючих з окремих питань порядку денного надавати слово до 10 хв.;</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 на надання відповідей на запитання при обговоренні питань доповідачу відводиться 2 хв.;</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 виступаючим, що приймають участь в обговоренні питань порядку денного надавати слово до 5 хв.;</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 виступаючим з додатковою інформацією, що приймають участь в обговоренні питань порядку денного, надавати слово до 3 хв.;</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t>-  обговорення питань порядку денного проводити в термін до 10 хв.;</w:t>
      </w:r>
    </w:p>
    <w:p w:rsidR="00EE3453" w:rsidRPr="0006695C" w:rsidRDefault="00EE3453" w:rsidP="00EE3453">
      <w:pPr>
        <w:pStyle w:val="a9"/>
        <w:tabs>
          <w:tab w:val="num" w:pos="426"/>
        </w:tabs>
        <w:ind w:left="426"/>
        <w:jc w:val="both"/>
        <w:rPr>
          <w:bCs/>
          <w:sz w:val="20"/>
          <w:szCs w:val="20"/>
          <w:lang w:val="uk-UA"/>
        </w:rPr>
      </w:pPr>
      <w:r w:rsidRPr="0006695C">
        <w:rPr>
          <w:bCs/>
          <w:sz w:val="20"/>
          <w:szCs w:val="20"/>
          <w:lang w:val="uk-UA"/>
        </w:rPr>
        <w:lastRenderedPageBreak/>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FF784D" w:rsidRPr="0006695C" w:rsidRDefault="00FF784D" w:rsidP="00FF784D">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 xml:space="preserve">Розгляд звіту правління про результати фінансово - господарської діяльності Товариства за 2018 рік та затвердження заходів за результатами його розгляду. </w:t>
      </w:r>
    </w:p>
    <w:p w:rsidR="00EE3453" w:rsidRPr="0006695C" w:rsidRDefault="00EE3453" w:rsidP="00EE3453">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4:</w:t>
      </w:r>
    </w:p>
    <w:p w:rsidR="00EE3453" w:rsidRPr="0006695C" w:rsidRDefault="00EE3453" w:rsidP="00EE3453">
      <w:pPr>
        <w:shd w:val="clear" w:color="auto" w:fill="FFFFFF"/>
        <w:tabs>
          <w:tab w:val="num" w:pos="567"/>
        </w:tabs>
        <w:ind w:left="426" w:right="43"/>
        <w:jc w:val="both"/>
        <w:rPr>
          <w:bCs/>
          <w:sz w:val="20"/>
          <w:szCs w:val="20"/>
          <w:lang w:val="uk-UA"/>
        </w:rPr>
      </w:pPr>
      <w:r w:rsidRPr="0006695C">
        <w:rPr>
          <w:bCs/>
          <w:sz w:val="20"/>
          <w:szCs w:val="20"/>
          <w:lang w:val="uk-UA"/>
        </w:rPr>
        <w:t>Затвердити звіт правління про результати фінансово – господарської діяльності Товариства за 201</w:t>
      </w:r>
      <w:r w:rsidR="00FF784D" w:rsidRPr="0006695C">
        <w:rPr>
          <w:bCs/>
          <w:sz w:val="20"/>
          <w:szCs w:val="20"/>
          <w:lang w:val="uk-UA"/>
        </w:rPr>
        <w:t>8</w:t>
      </w:r>
      <w:r w:rsidRPr="0006695C">
        <w:rPr>
          <w:bCs/>
          <w:sz w:val="20"/>
          <w:szCs w:val="20"/>
          <w:lang w:val="uk-UA"/>
        </w:rPr>
        <w:t xml:space="preserve"> рік.</w:t>
      </w:r>
    </w:p>
    <w:p w:rsidR="00675CB1" w:rsidRPr="0006695C" w:rsidRDefault="00675CB1" w:rsidP="00EE3453">
      <w:pPr>
        <w:shd w:val="clear" w:color="auto" w:fill="FFFFFF"/>
        <w:tabs>
          <w:tab w:val="num" w:pos="567"/>
        </w:tabs>
        <w:ind w:left="426" w:right="43"/>
        <w:jc w:val="both"/>
        <w:rPr>
          <w:bCs/>
          <w:sz w:val="20"/>
          <w:szCs w:val="20"/>
          <w:lang w:val="uk-UA"/>
        </w:rPr>
      </w:pPr>
      <w:r w:rsidRPr="0006695C">
        <w:rPr>
          <w:bCs/>
          <w:sz w:val="20"/>
          <w:szCs w:val="20"/>
          <w:lang w:val="uk-UA"/>
        </w:rPr>
        <w:t>Заходи не застосовувати.</w:t>
      </w:r>
    </w:p>
    <w:p w:rsidR="00FF784D" w:rsidRPr="0006695C" w:rsidRDefault="00FF784D" w:rsidP="00FF784D">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 xml:space="preserve">Розгляд звіту наглядової ради про діяльність Товариства за 2018 рік та затвердження заходів за результатами його розгляду. </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5:</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Затвердити звіт наглядової ради про діяльність Товариства за 201</w:t>
      </w:r>
      <w:r w:rsidR="00FF784D" w:rsidRPr="0006695C">
        <w:rPr>
          <w:bCs/>
          <w:sz w:val="20"/>
          <w:szCs w:val="20"/>
          <w:lang w:val="uk-UA"/>
        </w:rPr>
        <w:t>8</w:t>
      </w:r>
      <w:r w:rsidRPr="0006695C">
        <w:rPr>
          <w:bCs/>
          <w:sz w:val="20"/>
          <w:szCs w:val="20"/>
          <w:lang w:val="uk-UA"/>
        </w:rPr>
        <w:t xml:space="preserve"> рік.</w:t>
      </w:r>
    </w:p>
    <w:p w:rsidR="00675CB1" w:rsidRPr="0006695C" w:rsidRDefault="00675CB1" w:rsidP="00675CB1">
      <w:pPr>
        <w:shd w:val="clear" w:color="auto" w:fill="FFFFFF"/>
        <w:tabs>
          <w:tab w:val="num" w:pos="567"/>
        </w:tabs>
        <w:ind w:left="426" w:right="43"/>
        <w:jc w:val="both"/>
        <w:rPr>
          <w:bCs/>
          <w:sz w:val="20"/>
          <w:szCs w:val="20"/>
          <w:lang w:val="uk-UA"/>
        </w:rPr>
      </w:pPr>
      <w:r w:rsidRPr="0006695C">
        <w:rPr>
          <w:bCs/>
          <w:sz w:val="20"/>
          <w:szCs w:val="20"/>
          <w:lang w:val="uk-UA"/>
        </w:rPr>
        <w:t>Заходи не застосовувати.</w:t>
      </w:r>
    </w:p>
    <w:p w:rsidR="00FF784D" w:rsidRPr="0006695C" w:rsidRDefault="00FF784D" w:rsidP="00FF784D">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 xml:space="preserve">Розгляд звіту ревізійної комісії Товариства за 2018 рік. Затвердження висновків Ревізійної комісії Товариства за підсумками перевірки фінансово-господарської діяльності Товариства за 2018 рік. </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6:</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Затвердити звіт ревізійної комісії Товариства за 201</w:t>
      </w:r>
      <w:r w:rsidR="001E651E" w:rsidRPr="0006695C">
        <w:rPr>
          <w:bCs/>
          <w:sz w:val="20"/>
          <w:szCs w:val="20"/>
          <w:lang w:val="uk-UA"/>
        </w:rPr>
        <w:t>8</w:t>
      </w:r>
      <w:r w:rsidRPr="0006695C">
        <w:rPr>
          <w:bCs/>
          <w:sz w:val="20"/>
          <w:szCs w:val="20"/>
          <w:lang w:val="uk-UA"/>
        </w:rPr>
        <w:t xml:space="preserve"> рік. </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Затвердити висновки ревізійної комісії Товариства за підсумками перевірки фінансово - господарської діяльності Товариства за 201</w:t>
      </w:r>
      <w:r w:rsidR="001E651E" w:rsidRPr="0006695C">
        <w:rPr>
          <w:bCs/>
          <w:sz w:val="20"/>
          <w:szCs w:val="20"/>
          <w:lang w:val="uk-UA"/>
        </w:rPr>
        <w:t>8</w:t>
      </w:r>
      <w:r w:rsidRPr="0006695C">
        <w:rPr>
          <w:bCs/>
          <w:sz w:val="20"/>
          <w:szCs w:val="20"/>
          <w:lang w:val="uk-UA"/>
        </w:rPr>
        <w:t xml:space="preserve"> рік.</w:t>
      </w:r>
    </w:p>
    <w:p w:rsidR="006E11F4" w:rsidRPr="0006695C" w:rsidRDefault="006E11F4" w:rsidP="004F4A8E">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Затвердження річного звіту Товариства за 201</w:t>
      </w:r>
      <w:r w:rsidR="001E651E" w:rsidRPr="0006695C">
        <w:rPr>
          <w:b/>
          <w:bCs/>
          <w:sz w:val="20"/>
          <w:szCs w:val="20"/>
          <w:lang w:val="uk-UA"/>
        </w:rPr>
        <w:t>8</w:t>
      </w:r>
      <w:r w:rsidRPr="0006695C">
        <w:rPr>
          <w:b/>
          <w:bCs/>
          <w:sz w:val="20"/>
          <w:szCs w:val="20"/>
          <w:lang w:val="uk-UA"/>
        </w:rPr>
        <w:t xml:space="preserve"> рік.</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7:</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Затвердити річний звіт Товариства за 201</w:t>
      </w:r>
      <w:r w:rsidR="001E651E" w:rsidRPr="0006695C">
        <w:rPr>
          <w:bCs/>
          <w:sz w:val="20"/>
          <w:szCs w:val="20"/>
          <w:lang w:val="uk-UA"/>
        </w:rPr>
        <w:t>8</w:t>
      </w:r>
      <w:r w:rsidRPr="0006695C">
        <w:rPr>
          <w:bCs/>
          <w:sz w:val="20"/>
          <w:szCs w:val="20"/>
          <w:lang w:val="uk-UA"/>
        </w:rPr>
        <w:t xml:space="preserve"> рік.</w:t>
      </w:r>
    </w:p>
    <w:p w:rsidR="001E651E" w:rsidRPr="0006695C" w:rsidRDefault="001E651E" w:rsidP="001E651E">
      <w:pPr>
        <w:pStyle w:val="a9"/>
        <w:numPr>
          <w:ilvl w:val="0"/>
          <w:numId w:val="1"/>
        </w:numPr>
        <w:rPr>
          <w:b/>
          <w:bCs/>
          <w:sz w:val="20"/>
          <w:szCs w:val="20"/>
          <w:lang w:val="uk-UA"/>
        </w:rPr>
      </w:pPr>
      <w:r w:rsidRPr="0006695C">
        <w:rPr>
          <w:b/>
          <w:bCs/>
          <w:sz w:val="20"/>
          <w:szCs w:val="20"/>
          <w:lang w:val="uk-UA"/>
        </w:rPr>
        <w:t xml:space="preserve"> Про розподіл прибутку і збитків Товариства за 2018 рік.</w:t>
      </w:r>
    </w:p>
    <w:p w:rsidR="00587DE3" w:rsidRPr="0006695C" w:rsidRDefault="00587DE3" w:rsidP="00587DE3">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8:</w:t>
      </w:r>
    </w:p>
    <w:p w:rsidR="001E651E" w:rsidRPr="0006695C" w:rsidRDefault="001E651E" w:rsidP="001E651E">
      <w:pPr>
        <w:pStyle w:val="a9"/>
        <w:ind w:left="426"/>
        <w:jc w:val="both"/>
        <w:rPr>
          <w:bCs/>
          <w:sz w:val="20"/>
          <w:szCs w:val="20"/>
          <w:lang w:val="uk-UA"/>
        </w:rPr>
      </w:pPr>
      <w:r w:rsidRPr="0006695C">
        <w:rPr>
          <w:bCs/>
          <w:sz w:val="20"/>
          <w:szCs w:val="20"/>
          <w:lang w:val="uk-UA"/>
        </w:rPr>
        <w:t>Прибуток отриманий за результатами фінансово - господарської діяльності Товариства у 2018 році розподілити наступним чином:</w:t>
      </w:r>
    </w:p>
    <w:p w:rsidR="001E651E" w:rsidRPr="0006695C" w:rsidRDefault="001E651E" w:rsidP="001E651E">
      <w:pPr>
        <w:pStyle w:val="a9"/>
        <w:ind w:left="426"/>
        <w:jc w:val="both"/>
        <w:rPr>
          <w:bCs/>
          <w:sz w:val="20"/>
          <w:szCs w:val="20"/>
          <w:lang w:val="uk-UA"/>
        </w:rPr>
      </w:pPr>
      <w:r w:rsidRPr="0006695C">
        <w:rPr>
          <w:bCs/>
          <w:sz w:val="20"/>
          <w:szCs w:val="20"/>
          <w:lang w:val="uk-UA"/>
        </w:rPr>
        <w:t>Прибуток за результатами фінансово - господарської діяльності Товариства за 2018 рік, у розмірі 16 368 000 грн. направити на розвиток Товариства.</w:t>
      </w:r>
    </w:p>
    <w:p w:rsidR="001E651E" w:rsidRPr="0006695C" w:rsidRDefault="001E651E" w:rsidP="001E651E">
      <w:pPr>
        <w:pStyle w:val="a9"/>
        <w:ind w:left="426"/>
        <w:jc w:val="both"/>
        <w:rPr>
          <w:bCs/>
          <w:sz w:val="20"/>
          <w:szCs w:val="20"/>
          <w:lang w:val="uk-UA"/>
        </w:rPr>
      </w:pPr>
      <w:r w:rsidRPr="0006695C">
        <w:rPr>
          <w:bCs/>
          <w:sz w:val="20"/>
          <w:szCs w:val="20"/>
          <w:lang w:val="uk-UA"/>
        </w:rPr>
        <w:t>Нарахування та виплату дивідендів за результатами фінансово-господарської діяльності Товариства за 2018 рік не проводити.</w:t>
      </w:r>
    </w:p>
    <w:p w:rsidR="001E651E" w:rsidRPr="0006695C" w:rsidRDefault="001E651E" w:rsidP="00EC6333">
      <w:pPr>
        <w:pStyle w:val="a9"/>
        <w:numPr>
          <w:ilvl w:val="0"/>
          <w:numId w:val="1"/>
        </w:numPr>
        <w:tabs>
          <w:tab w:val="clear" w:pos="360"/>
          <w:tab w:val="num" w:pos="426"/>
        </w:tabs>
        <w:ind w:left="426" w:hanging="426"/>
        <w:jc w:val="both"/>
        <w:rPr>
          <w:b/>
          <w:bCs/>
          <w:sz w:val="20"/>
          <w:szCs w:val="20"/>
          <w:lang w:val="uk-UA"/>
        </w:rPr>
      </w:pPr>
      <w:r w:rsidRPr="0006695C">
        <w:rPr>
          <w:b/>
          <w:bCs/>
          <w:sz w:val="20"/>
          <w:szCs w:val="20"/>
          <w:lang w:val="uk-UA"/>
        </w:rPr>
        <w:t>Прийняття рішення за наслідками розгляду звітів правління, наглядової ради та ревізійної комісії Товариства за 2018 рік.</w:t>
      </w:r>
    </w:p>
    <w:p w:rsidR="00A44529" w:rsidRPr="0006695C" w:rsidRDefault="00A44529" w:rsidP="00A44529">
      <w:pPr>
        <w:pStyle w:val="a9"/>
        <w:ind w:left="426"/>
        <w:rPr>
          <w:bCs/>
          <w:sz w:val="20"/>
          <w:szCs w:val="20"/>
          <w:lang w:val="uk-UA"/>
        </w:rPr>
      </w:pPr>
      <w:r w:rsidRPr="0006695C">
        <w:rPr>
          <w:bCs/>
          <w:sz w:val="20"/>
          <w:szCs w:val="20"/>
          <w:lang w:val="uk-UA"/>
        </w:rPr>
        <w:t>Проект рішення щодо питання № 9:</w:t>
      </w:r>
    </w:p>
    <w:p w:rsidR="00A44529" w:rsidRPr="0006695C" w:rsidRDefault="00A44529" w:rsidP="00A44529">
      <w:pPr>
        <w:pStyle w:val="a9"/>
        <w:ind w:left="426"/>
        <w:jc w:val="both"/>
        <w:rPr>
          <w:bCs/>
          <w:sz w:val="20"/>
          <w:szCs w:val="20"/>
          <w:lang w:val="uk-UA"/>
        </w:rPr>
      </w:pPr>
      <w:r w:rsidRPr="0006695C">
        <w:rPr>
          <w:bCs/>
          <w:sz w:val="20"/>
          <w:szCs w:val="20"/>
          <w:lang w:val="uk-UA"/>
        </w:rPr>
        <w:t>За наслідками розгляду звітів правління, наглядової ради та ревізійної комісії Товариства за 2018 рік, визнати роботу правління, наглядової ради та ревізійної комісії Товариства за 2018 рік задовільною.</w:t>
      </w:r>
    </w:p>
    <w:p w:rsidR="00A44529" w:rsidRPr="0006695C" w:rsidRDefault="00A44529" w:rsidP="00A44529">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Затвердження рішень наглядової  ради за 2018 рік.</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 xml:space="preserve">Проект рішення щодо питання № </w:t>
      </w:r>
      <w:r w:rsidR="00A44529" w:rsidRPr="0006695C">
        <w:rPr>
          <w:bCs/>
          <w:sz w:val="20"/>
          <w:szCs w:val="20"/>
          <w:lang w:val="uk-UA"/>
        </w:rPr>
        <w:t>10</w:t>
      </w:r>
      <w:r w:rsidRPr="0006695C">
        <w:rPr>
          <w:bCs/>
          <w:sz w:val="20"/>
          <w:szCs w:val="20"/>
          <w:lang w:val="uk-UA"/>
        </w:rPr>
        <w:t>:</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Затвердити рішення наглядової ради Товариства за 201</w:t>
      </w:r>
      <w:r w:rsidR="00A44529" w:rsidRPr="0006695C">
        <w:rPr>
          <w:bCs/>
          <w:sz w:val="20"/>
          <w:szCs w:val="20"/>
          <w:lang w:val="uk-UA"/>
        </w:rPr>
        <w:t>8</w:t>
      </w:r>
      <w:r w:rsidRPr="0006695C">
        <w:rPr>
          <w:bCs/>
          <w:sz w:val="20"/>
          <w:szCs w:val="20"/>
          <w:lang w:val="uk-UA"/>
        </w:rPr>
        <w:t xml:space="preserve"> рік.</w:t>
      </w:r>
    </w:p>
    <w:p w:rsidR="00A44529" w:rsidRPr="0006695C" w:rsidRDefault="00A44529" w:rsidP="00A44529">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 xml:space="preserve">Про попереднє </w:t>
      </w:r>
      <w:r w:rsidRPr="0006695C">
        <w:rPr>
          <w:b/>
          <w:sz w:val="20"/>
          <w:szCs w:val="20"/>
          <w:lang w:val="uk-UA"/>
        </w:rPr>
        <w:t>надання згоди на вчинення</w:t>
      </w:r>
      <w:r w:rsidRPr="0006695C">
        <w:rPr>
          <w:b/>
          <w:bCs/>
          <w:sz w:val="20"/>
          <w:szCs w:val="20"/>
          <w:lang w:val="uk-UA"/>
        </w:rPr>
        <w:t xml:space="preserve"> значних правочинів, </w:t>
      </w:r>
      <w:r w:rsidRPr="0006695C">
        <w:rPr>
          <w:b/>
          <w:sz w:val="20"/>
          <w:szCs w:val="20"/>
          <w:lang w:val="uk-UA"/>
        </w:rPr>
        <w:t xml:space="preserve">які </w:t>
      </w:r>
      <w:r w:rsidRPr="0006695C">
        <w:rPr>
          <w:b/>
          <w:bCs/>
          <w:sz w:val="20"/>
          <w:szCs w:val="20"/>
          <w:lang w:val="uk-UA"/>
        </w:rPr>
        <w:t xml:space="preserve">можуть вчинятися Товариством </w:t>
      </w:r>
      <w:r w:rsidRPr="0006695C">
        <w:rPr>
          <w:b/>
          <w:sz w:val="20"/>
          <w:szCs w:val="20"/>
          <w:lang w:val="uk-UA"/>
        </w:rPr>
        <w:t>протягом не більш як одного року з дати прийняття такого рішення</w:t>
      </w:r>
      <w:r w:rsidRPr="0006695C">
        <w:rPr>
          <w:b/>
          <w:bCs/>
          <w:sz w:val="20"/>
          <w:szCs w:val="20"/>
          <w:lang w:val="uk-UA"/>
        </w:rPr>
        <w:t>.</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1</w:t>
      </w:r>
      <w:r w:rsidR="00A44529" w:rsidRPr="0006695C">
        <w:rPr>
          <w:bCs/>
          <w:sz w:val="20"/>
          <w:szCs w:val="20"/>
          <w:lang w:val="uk-UA"/>
        </w:rPr>
        <w:t>1</w:t>
      </w:r>
      <w:r w:rsidRPr="0006695C">
        <w:rPr>
          <w:bCs/>
          <w:sz w:val="20"/>
          <w:szCs w:val="20"/>
          <w:lang w:val="uk-UA"/>
        </w:rPr>
        <w:t>:</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w:t>
      </w:r>
      <w:r w:rsidR="00A44529" w:rsidRPr="0006695C">
        <w:rPr>
          <w:bCs/>
          <w:sz w:val="20"/>
          <w:szCs w:val="20"/>
          <w:lang w:val="uk-UA"/>
        </w:rPr>
        <w:t>8</w:t>
      </w:r>
      <w:r w:rsidRPr="0006695C">
        <w:rPr>
          <w:bCs/>
          <w:sz w:val="20"/>
          <w:szCs w:val="20"/>
          <w:lang w:val="uk-UA"/>
        </w:rPr>
        <w:t xml:space="preserve"> року, характер правочинів наступний:</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купівлі-продаж нерухомого майна;</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 xml:space="preserve">купівлі – продаж рухомого майна (товарів, послуг, тощо); </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купівля-продаж цінних паперів;</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купівля-продаж корпоративних прав;</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заснування (участь) юридичних осіб;</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отримання кредиту, позики</w:t>
      </w:r>
      <w:r w:rsidR="00976F65" w:rsidRPr="0006695C">
        <w:rPr>
          <w:bCs/>
          <w:sz w:val="20"/>
          <w:szCs w:val="20"/>
          <w:lang w:val="uk-UA"/>
        </w:rPr>
        <w:t>, фінансової допомоги</w:t>
      </w:r>
      <w:r w:rsidRPr="0006695C">
        <w:rPr>
          <w:bCs/>
          <w:sz w:val="20"/>
          <w:szCs w:val="20"/>
          <w:lang w:val="uk-UA"/>
        </w:rPr>
        <w:t>;</w:t>
      </w:r>
    </w:p>
    <w:p w:rsidR="00976F65" w:rsidRPr="0006695C" w:rsidRDefault="00976F65" w:rsidP="00A14AB7">
      <w:pPr>
        <w:shd w:val="clear" w:color="auto" w:fill="FFFFFF"/>
        <w:tabs>
          <w:tab w:val="num" w:pos="567"/>
        </w:tabs>
        <w:ind w:left="426" w:right="43"/>
        <w:jc w:val="both"/>
        <w:rPr>
          <w:bCs/>
          <w:sz w:val="20"/>
          <w:szCs w:val="20"/>
          <w:lang w:val="uk-UA"/>
        </w:rPr>
      </w:pPr>
      <w:r w:rsidRPr="0006695C">
        <w:rPr>
          <w:bCs/>
          <w:sz w:val="20"/>
          <w:szCs w:val="20"/>
          <w:lang w:val="uk-UA"/>
        </w:rPr>
        <w:t>- надання позики, фінансової допомоги;</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надання фінансової та майнової поруки;</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передача майна в іпотеку, заставу;</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укладення договорів підряду, субпідряду, постачання;</w:t>
      </w:r>
    </w:p>
    <w:p w:rsidR="00976F65"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w:t>
      </w:r>
      <w:r w:rsidRPr="0006695C">
        <w:rPr>
          <w:bCs/>
          <w:sz w:val="20"/>
          <w:szCs w:val="20"/>
          <w:lang w:val="uk-UA"/>
        </w:rPr>
        <w:tab/>
        <w:t>укладення попередніх договорів</w:t>
      </w:r>
      <w:r w:rsidR="00976F65" w:rsidRPr="0006695C">
        <w:rPr>
          <w:bCs/>
          <w:sz w:val="20"/>
          <w:szCs w:val="20"/>
          <w:lang w:val="uk-UA"/>
        </w:rPr>
        <w:t>;</w:t>
      </w:r>
    </w:p>
    <w:p w:rsidR="00A14AB7" w:rsidRPr="0006695C" w:rsidRDefault="00976F65" w:rsidP="00A14AB7">
      <w:pPr>
        <w:shd w:val="clear" w:color="auto" w:fill="FFFFFF"/>
        <w:tabs>
          <w:tab w:val="num" w:pos="567"/>
        </w:tabs>
        <w:ind w:left="426" w:right="43"/>
        <w:jc w:val="both"/>
        <w:rPr>
          <w:bCs/>
          <w:sz w:val="20"/>
          <w:szCs w:val="20"/>
          <w:lang w:val="uk-UA"/>
        </w:rPr>
      </w:pPr>
      <w:r w:rsidRPr="0006695C">
        <w:rPr>
          <w:bCs/>
          <w:sz w:val="20"/>
          <w:szCs w:val="20"/>
          <w:lang w:val="uk-UA"/>
        </w:rPr>
        <w:t>- укладення інвестиційних договорів;</w:t>
      </w:r>
    </w:p>
    <w:p w:rsidR="00976F65" w:rsidRPr="0006695C" w:rsidRDefault="00976F65" w:rsidP="00A14AB7">
      <w:pPr>
        <w:shd w:val="clear" w:color="auto" w:fill="FFFFFF"/>
        <w:tabs>
          <w:tab w:val="num" w:pos="567"/>
        </w:tabs>
        <w:ind w:left="426" w:right="43"/>
        <w:jc w:val="both"/>
        <w:rPr>
          <w:bCs/>
          <w:sz w:val="20"/>
          <w:szCs w:val="20"/>
          <w:lang w:val="uk-UA"/>
        </w:rPr>
      </w:pPr>
      <w:r w:rsidRPr="0006695C">
        <w:rPr>
          <w:bCs/>
          <w:sz w:val="20"/>
          <w:szCs w:val="20"/>
          <w:lang w:val="uk-UA"/>
        </w:rPr>
        <w:t xml:space="preserve">- укладення форвардних </w:t>
      </w:r>
      <w:r w:rsidR="002250BD" w:rsidRPr="0006695C">
        <w:rPr>
          <w:bCs/>
          <w:sz w:val="20"/>
          <w:szCs w:val="20"/>
          <w:lang w:val="uk-UA"/>
        </w:rPr>
        <w:t>договорів (</w:t>
      </w:r>
      <w:r w:rsidRPr="0006695C">
        <w:rPr>
          <w:bCs/>
          <w:sz w:val="20"/>
          <w:szCs w:val="20"/>
          <w:lang w:val="uk-UA"/>
        </w:rPr>
        <w:t>контрактів</w:t>
      </w:r>
      <w:r w:rsidR="002250BD" w:rsidRPr="0006695C">
        <w:rPr>
          <w:bCs/>
          <w:sz w:val="20"/>
          <w:szCs w:val="20"/>
          <w:lang w:val="uk-UA"/>
        </w:rPr>
        <w:t>)</w:t>
      </w:r>
      <w:r w:rsidRPr="0006695C">
        <w:rPr>
          <w:bCs/>
          <w:sz w:val="20"/>
          <w:szCs w:val="20"/>
          <w:lang w:val="uk-UA"/>
        </w:rPr>
        <w:t>.</w:t>
      </w:r>
    </w:p>
    <w:p w:rsidR="00A44529" w:rsidRPr="0006695C" w:rsidRDefault="00A44529" w:rsidP="00A44529">
      <w:pPr>
        <w:numPr>
          <w:ilvl w:val="0"/>
          <w:numId w:val="1"/>
        </w:numPr>
        <w:shd w:val="clear" w:color="auto" w:fill="FFFFFF"/>
        <w:tabs>
          <w:tab w:val="clear" w:pos="360"/>
          <w:tab w:val="num" w:pos="426"/>
          <w:tab w:val="num" w:pos="567"/>
        </w:tabs>
        <w:ind w:left="426" w:right="43" w:hanging="426"/>
        <w:jc w:val="both"/>
        <w:rPr>
          <w:b/>
          <w:bCs/>
          <w:sz w:val="20"/>
          <w:szCs w:val="20"/>
          <w:lang w:val="uk-UA"/>
        </w:rPr>
      </w:pPr>
      <w:r w:rsidRPr="0006695C">
        <w:rPr>
          <w:b/>
          <w:bCs/>
          <w:sz w:val="20"/>
          <w:szCs w:val="20"/>
          <w:lang w:val="uk-UA"/>
        </w:rPr>
        <w:t>Про затвердження правочинів, що вчинялися Товариством протягом 2018 року.</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Проект рішення щодо питання № 1</w:t>
      </w:r>
      <w:r w:rsidR="00A44529" w:rsidRPr="0006695C">
        <w:rPr>
          <w:bCs/>
          <w:sz w:val="20"/>
          <w:szCs w:val="20"/>
          <w:lang w:val="uk-UA"/>
        </w:rPr>
        <w:t>2</w:t>
      </w:r>
      <w:r w:rsidRPr="0006695C">
        <w:rPr>
          <w:bCs/>
          <w:sz w:val="20"/>
          <w:szCs w:val="20"/>
          <w:lang w:val="uk-UA"/>
        </w:rPr>
        <w:t>:</w:t>
      </w:r>
    </w:p>
    <w:p w:rsidR="00A14AB7" w:rsidRPr="0006695C" w:rsidRDefault="00A14AB7" w:rsidP="00A14AB7">
      <w:pPr>
        <w:shd w:val="clear" w:color="auto" w:fill="FFFFFF"/>
        <w:tabs>
          <w:tab w:val="num" w:pos="567"/>
        </w:tabs>
        <w:ind w:left="426" w:right="43"/>
        <w:jc w:val="both"/>
        <w:rPr>
          <w:bCs/>
          <w:sz w:val="20"/>
          <w:szCs w:val="20"/>
          <w:lang w:val="uk-UA"/>
        </w:rPr>
      </w:pPr>
      <w:r w:rsidRPr="0006695C">
        <w:rPr>
          <w:bCs/>
          <w:sz w:val="20"/>
          <w:szCs w:val="20"/>
          <w:lang w:val="uk-UA"/>
        </w:rPr>
        <w:t>Затвердити правочини, що вчинялися Товариством протягом 201</w:t>
      </w:r>
      <w:r w:rsidR="00A44529" w:rsidRPr="0006695C">
        <w:rPr>
          <w:bCs/>
          <w:sz w:val="20"/>
          <w:szCs w:val="20"/>
          <w:lang w:val="uk-UA"/>
        </w:rPr>
        <w:t>8</w:t>
      </w:r>
      <w:r w:rsidRPr="0006695C">
        <w:rPr>
          <w:bCs/>
          <w:sz w:val="20"/>
          <w:szCs w:val="20"/>
          <w:lang w:val="uk-UA"/>
        </w:rPr>
        <w:t xml:space="preserve"> року.</w:t>
      </w:r>
    </w:p>
    <w:p w:rsidR="00A44529" w:rsidRPr="0006695C" w:rsidRDefault="00A44529" w:rsidP="00A44529">
      <w:pPr>
        <w:pStyle w:val="a9"/>
        <w:numPr>
          <w:ilvl w:val="0"/>
          <w:numId w:val="1"/>
        </w:numPr>
        <w:tabs>
          <w:tab w:val="clear" w:pos="360"/>
          <w:tab w:val="num" w:pos="426"/>
        </w:tabs>
        <w:ind w:left="426" w:hanging="426"/>
        <w:rPr>
          <w:b/>
          <w:bCs/>
          <w:sz w:val="20"/>
          <w:szCs w:val="20"/>
          <w:lang w:val="uk-UA"/>
        </w:rPr>
      </w:pPr>
      <w:r w:rsidRPr="0006695C">
        <w:rPr>
          <w:b/>
          <w:bCs/>
          <w:sz w:val="20"/>
          <w:szCs w:val="20"/>
          <w:lang w:val="uk-UA"/>
        </w:rPr>
        <w:t xml:space="preserve">Припинення повноважень голови та членів наглядової ради Товариства. </w:t>
      </w:r>
    </w:p>
    <w:p w:rsidR="00A44529" w:rsidRPr="0006695C" w:rsidRDefault="00A44529" w:rsidP="00A44529">
      <w:pPr>
        <w:pStyle w:val="a9"/>
        <w:ind w:left="426"/>
        <w:rPr>
          <w:bCs/>
          <w:sz w:val="20"/>
          <w:szCs w:val="20"/>
          <w:lang w:val="uk-UA"/>
        </w:rPr>
      </w:pPr>
      <w:r w:rsidRPr="0006695C">
        <w:rPr>
          <w:bCs/>
          <w:sz w:val="20"/>
          <w:szCs w:val="20"/>
          <w:lang w:val="uk-UA"/>
        </w:rPr>
        <w:t>Проект рішення щодо питання № 13:</w:t>
      </w:r>
    </w:p>
    <w:p w:rsidR="00A44529" w:rsidRPr="0006695C" w:rsidRDefault="00A44529" w:rsidP="00A44529">
      <w:pPr>
        <w:pStyle w:val="a9"/>
        <w:ind w:left="426"/>
        <w:rPr>
          <w:bCs/>
          <w:sz w:val="20"/>
          <w:szCs w:val="20"/>
          <w:lang w:val="uk-UA"/>
        </w:rPr>
      </w:pPr>
      <w:r w:rsidRPr="0006695C">
        <w:rPr>
          <w:bCs/>
          <w:sz w:val="20"/>
          <w:szCs w:val="20"/>
          <w:lang w:val="uk-UA"/>
        </w:rPr>
        <w:t>Припинити повноваження голови та членів наглядової ради Товариства в наступному складі:</w:t>
      </w:r>
    </w:p>
    <w:p w:rsidR="00A44529" w:rsidRPr="0006695C" w:rsidRDefault="00A44529" w:rsidP="00A44529">
      <w:pPr>
        <w:pStyle w:val="a9"/>
        <w:ind w:left="426"/>
        <w:rPr>
          <w:bCs/>
          <w:sz w:val="20"/>
          <w:szCs w:val="20"/>
          <w:lang w:val="uk-UA"/>
        </w:rPr>
      </w:pPr>
      <w:r w:rsidRPr="0006695C">
        <w:rPr>
          <w:bCs/>
          <w:sz w:val="20"/>
          <w:szCs w:val="20"/>
          <w:lang w:val="uk-UA"/>
        </w:rPr>
        <w:t xml:space="preserve">Голова наглядової ради – </w:t>
      </w:r>
      <w:proofErr w:type="spellStart"/>
      <w:r w:rsidRPr="0006695C">
        <w:rPr>
          <w:bCs/>
          <w:sz w:val="20"/>
          <w:szCs w:val="20"/>
          <w:lang w:val="uk-UA"/>
        </w:rPr>
        <w:t>Рудецька</w:t>
      </w:r>
      <w:proofErr w:type="spellEnd"/>
      <w:r w:rsidRPr="0006695C">
        <w:rPr>
          <w:bCs/>
          <w:sz w:val="20"/>
          <w:szCs w:val="20"/>
          <w:lang w:val="uk-UA"/>
        </w:rPr>
        <w:t xml:space="preserve"> Оксана Ярославівна;</w:t>
      </w:r>
    </w:p>
    <w:p w:rsidR="00A44529" w:rsidRPr="0006695C" w:rsidRDefault="00A44529" w:rsidP="00A44529">
      <w:pPr>
        <w:pStyle w:val="a9"/>
        <w:ind w:left="426"/>
        <w:rPr>
          <w:bCs/>
          <w:sz w:val="20"/>
          <w:szCs w:val="20"/>
          <w:lang w:val="uk-UA"/>
        </w:rPr>
      </w:pPr>
      <w:r w:rsidRPr="0006695C">
        <w:rPr>
          <w:bCs/>
          <w:sz w:val="20"/>
          <w:szCs w:val="20"/>
          <w:lang w:val="uk-UA"/>
        </w:rPr>
        <w:t>Член наглядової ради – Кондратенко Михайло Олександрович;</w:t>
      </w:r>
    </w:p>
    <w:p w:rsidR="00A44529" w:rsidRPr="0006695C" w:rsidRDefault="00A44529" w:rsidP="00A44529">
      <w:pPr>
        <w:pStyle w:val="a9"/>
        <w:ind w:left="426"/>
        <w:rPr>
          <w:bCs/>
          <w:sz w:val="20"/>
          <w:szCs w:val="20"/>
          <w:lang w:val="uk-UA"/>
        </w:rPr>
      </w:pPr>
      <w:r w:rsidRPr="0006695C">
        <w:rPr>
          <w:bCs/>
          <w:sz w:val="20"/>
          <w:szCs w:val="20"/>
          <w:lang w:val="uk-UA"/>
        </w:rPr>
        <w:t xml:space="preserve">Член наглядової ради – </w:t>
      </w:r>
      <w:proofErr w:type="spellStart"/>
      <w:r w:rsidRPr="0006695C">
        <w:rPr>
          <w:bCs/>
          <w:sz w:val="20"/>
          <w:szCs w:val="20"/>
          <w:lang w:val="uk-UA"/>
        </w:rPr>
        <w:t>Мішустін</w:t>
      </w:r>
      <w:proofErr w:type="spellEnd"/>
      <w:r w:rsidRPr="0006695C">
        <w:rPr>
          <w:bCs/>
          <w:sz w:val="20"/>
          <w:szCs w:val="20"/>
          <w:lang w:val="uk-UA"/>
        </w:rPr>
        <w:t xml:space="preserve"> Олексій Юрійович;</w:t>
      </w:r>
    </w:p>
    <w:p w:rsidR="00A44529" w:rsidRPr="0006695C" w:rsidRDefault="00A44529" w:rsidP="00A44529">
      <w:pPr>
        <w:pStyle w:val="a9"/>
        <w:ind w:left="426"/>
        <w:rPr>
          <w:bCs/>
          <w:sz w:val="20"/>
          <w:szCs w:val="20"/>
          <w:lang w:val="uk-UA"/>
        </w:rPr>
      </w:pPr>
      <w:r w:rsidRPr="0006695C">
        <w:rPr>
          <w:bCs/>
          <w:sz w:val="20"/>
          <w:szCs w:val="20"/>
          <w:lang w:val="uk-UA"/>
        </w:rPr>
        <w:t xml:space="preserve">Член наглядової ради – </w:t>
      </w:r>
      <w:proofErr w:type="spellStart"/>
      <w:r w:rsidRPr="0006695C">
        <w:rPr>
          <w:bCs/>
          <w:sz w:val="20"/>
          <w:szCs w:val="20"/>
          <w:lang w:val="uk-UA"/>
        </w:rPr>
        <w:t>Тищук</w:t>
      </w:r>
      <w:proofErr w:type="spellEnd"/>
      <w:r w:rsidRPr="0006695C">
        <w:rPr>
          <w:bCs/>
          <w:sz w:val="20"/>
          <w:szCs w:val="20"/>
          <w:lang w:val="uk-UA"/>
        </w:rPr>
        <w:t xml:space="preserve"> Ірина Олександрівна;</w:t>
      </w:r>
    </w:p>
    <w:p w:rsidR="00A44529" w:rsidRPr="0006695C" w:rsidRDefault="00A44529" w:rsidP="00A44529">
      <w:pPr>
        <w:pStyle w:val="a9"/>
        <w:ind w:left="426"/>
        <w:rPr>
          <w:bCs/>
          <w:sz w:val="20"/>
          <w:szCs w:val="20"/>
          <w:lang w:val="uk-UA"/>
        </w:rPr>
      </w:pPr>
      <w:r w:rsidRPr="0006695C">
        <w:rPr>
          <w:bCs/>
          <w:sz w:val="20"/>
          <w:szCs w:val="20"/>
          <w:lang w:val="uk-UA"/>
        </w:rPr>
        <w:t>Член наглядової ради – Котик Сергій Юрійович.</w:t>
      </w:r>
    </w:p>
    <w:p w:rsidR="00A44529" w:rsidRPr="0006695C" w:rsidRDefault="00A44529" w:rsidP="00A44529">
      <w:pPr>
        <w:pStyle w:val="a9"/>
        <w:numPr>
          <w:ilvl w:val="0"/>
          <w:numId w:val="1"/>
        </w:numPr>
        <w:rPr>
          <w:b/>
          <w:bCs/>
          <w:sz w:val="20"/>
          <w:szCs w:val="20"/>
          <w:lang w:val="uk-UA"/>
        </w:rPr>
      </w:pPr>
      <w:r w:rsidRPr="0006695C">
        <w:rPr>
          <w:b/>
          <w:bCs/>
          <w:sz w:val="20"/>
          <w:szCs w:val="20"/>
          <w:lang w:val="uk-UA"/>
        </w:rPr>
        <w:lastRenderedPageBreak/>
        <w:t xml:space="preserve"> Обрання членів наглядової ради Товариства. </w:t>
      </w:r>
    </w:p>
    <w:p w:rsidR="00FD290C" w:rsidRPr="0006695C" w:rsidRDefault="00FD290C" w:rsidP="00A44529">
      <w:pPr>
        <w:pStyle w:val="a9"/>
        <w:shd w:val="clear" w:color="auto" w:fill="FFFFFF"/>
        <w:ind w:left="426" w:right="-1"/>
        <w:rPr>
          <w:sz w:val="20"/>
          <w:szCs w:val="20"/>
          <w:lang w:val="uk-UA"/>
        </w:rPr>
      </w:pPr>
      <w:r w:rsidRPr="0006695C">
        <w:rPr>
          <w:sz w:val="20"/>
          <w:szCs w:val="20"/>
          <w:lang w:val="uk-UA"/>
        </w:rPr>
        <w:t xml:space="preserve">Рішення приймається кумулятивним голосуванням. Перелік кандидатів: </w:t>
      </w:r>
    </w:p>
    <w:p w:rsidR="00A44529" w:rsidRPr="0006695C" w:rsidRDefault="00A44529" w:rsidP="00A44529">
      <w:pPr>
        <w:pStyle w:val="a9"/>
        <w:shd w:val="clear" w:color="auto" w:fill="FFFFFF"/>
        <w:ind w:left="426" w:right="-1"/>
        <w:rPr>
          <w:bCs/>
          <w:sz w:val="20"/>
          <w:szCs w:val="20"/>
          <w:lang w:val="uk-UA"/>
        </w:rPr>
      </w:pPr>
      <w:proofErr w:type="spellStart"/>
      <w:r w:rsidRPr="0006695C">
        <w:rPr>
          <w:bCs/>
          <w:sz w:val="20"/>
          <w:szCs w:val="20"/>
          <w:lang w:val="uk-UA"/>
        </w:rPr>
        <w:t>Рудецька</w:t>
      </w:r>
      <w:proofErr w:type="spellEnd"/>
      <w:r w:rsidRPr="0006695C">
        <w:rPr>
          <w:bCs/>
          <w:sz w:val="20"/>
          <w:szCs w:val="20"/>
          <w:lang w:val="uk-UA"/>
        </w:rPr>
        <w:t xml:space="preserve"> Оксана Ярославівна;</w:t>
      </w:r>
    </w:p>
    <w:p w:rsidR="00A44529" w:rsidRPr="0006695C" w:rsidRDefault="007953B2" w:rsidP="00A44529">
      <w:pPr>
        <w:pStyle w:val="a9"/>
        <w:shd w:val="clear" w:color="auto" w:fill="FFFFFF"/>
        <w:ind w:left="426" w:right="-1"/>
        <w:rPr>
          <w:bCs/>
          <w:sz w:val="20"/>
          <w:szCs w:val="20"/>
          <w:lang w:val="uk-UA"/>
        </w:rPr>
      </w:pPr>
      <w:r w:rsidRPr="0006695C">
        <w:rPr>
          <w:bCs/>
          <w:sz w:val="20"/>
          <w:szCs w:val="20"/>
          <w:lang w:val="uk-UA"/>
        </w:rPr>
        <w:t>Мар</w:t>
      </w:r>
      <w:r w:rsidRPr="0006695C">
        <w:rPr>
          <w:bCs/>
          <w:sz w:val="20"/>
          <w:szCs w:val="20"/>
        </w:rPr>
        <w:t>’</w:t>
      </w:r>
      <w:proofErr w:type="spellStart"/>
      <w:r w:rsidRPr="0006695C">
        <w:rPr>
          <w:bCs/>
          <w:sz w:val="20"/>
          <w:szCs w:val="20"/>
          <w:lang w:val="uk-UA"/>
        </w:rPr>
        <w:t>яненко</w:t>
      </w:r>
      <w:proofErr w:type="spellEnd"/>
      <w:r w:rsidRPr="0006695C">
        <w:rPr>
          <w:bCs/>
          <w:sz w:val="20"/>
          <w:szCs w:val="20"/>
        </w:rPr>
        <w:t xml:space="preserve"> </w:t>
      </w:r>
      <w:r w:rsidRPr="0006695C">
        <w:rPr>
          <w:bCs/>
          <w:sz w:val="20"/>
          <w:szCs w:val="20"/>
          <w:lang w:val="uk-UA"/>
        </w:rPr>
        <w:t>Катерина Андріївна</w:t>
      </w:r>
      <w:r w:rsidR="00A44529" w:rsidRPr="0006695C">
        <w:rPr>
          <w:bCs/>
          <w:sz w:val="20"/>
          <w:szCs w:val="20"/>
          <w:lang w:val="uk-UA"/>
        </w:rPr>
        <w:t>;</w:t>
      </w:r>
    </w:p>
    <w:p w:rsidR="00A44529" w:rsidRPr="0006695C" w:rsidRDefault="00A44529" w:rsidP="00A44529">
      <w:pPr>
        <w:pStyle w:val="a9"/>
        <w:shd w:val="clear" w:color="auto" w:fill="FFFFFF"/>
        <w:ind w:left="426" w:right="-1"/>
        <w:rPr>
          <w:bCs/>
          <w:sz w:val="20"/>
          <w:szCs w:val="20"/>
          <w:lang w:val="uk-UA"/>
        </w:rPr>
      </w:pPr>
      <w:proofErr w:type="spellStart"/>
      <w:r w:rsidRPr="0006695C">
        <w:rPr>
          <w:bCs/>
          <w:sz w:val="20"/>
          <w:szCs w:val="20"/>
          <w:lang w:val="uk-UA"/>
        </w:rPr>
        <w:t>Мішустін</w:t>
      </w:r>
      <w:proofErr w:type="spellEnd"/>
      <w:r w:rsidRPr="0006695C">
        <w:rPr>
          <w:bCs/>
          <w:sz w:val="20"/>
          <w:szCs w:val="20"/>
          <w:lang w:val="uk-UA"/>
        </w:rPr>
        <w:t xml:space="preserve"> Олексій Юрійович;</w:t>
      </w:r>
    </w:p>
    <w:p w:rsidR="00A44529" w:rsidRPr="0006695C" w:rsidRDefault="00A44529" w:rsidP="00A44529">
      <w:pPr>
        <w:pStyle w:val="a9"/>
        <w:shd w:val="clear" w:color="auto" w:fill="FFFFFF"/>
        <w:ind w:left="426" w:right="-1"/>
        <w:rPr>
          <w:bCs/>
          <w:sz w:val="20"/>
          <w:szCs w:val="20"/>
          <w:lang w:val="uk-UA"/>
        </w:rPr>
      </w:pPr>
      <w:proofErr w:type="spellStart"/>
      <w:r w:rsidRPr="0006695C">
        <w:rPr>
          <w:bCs/>
          <w:sz w:val="20"/>
          <w:szCs w:val="20"/>
          <w:lang w:val="uk-UA"/>
        </w:rPr>
        <w:t>Тищук</w:t>
      </w:r>
      <w:proofErr w:type="spellEnd"/>
      <w:r w:rsidRPr="0006695C">
        <w:rPr>
          <w:bCs/>
          <w:sz w:val="20"/>
          <w:szCs w:val="20"/>
          <w:lang w:val="uk-UA"/>
        </w:rPr>
        <w:t xml:space="preserve"> Ірина Олександрівна;</w:t>
      </w:r>
    </w:p>
    <w:p w:rsidR="00A44529" w:rsidRPr="0006695C" w:rsidRDefault="00A44529" w:rsidP="00A44529">
      <w:pPr>
        <w:pStyle w:val="a9"/>
        <w:shd w:val="clear" w:color="auto" w:fill="FFFFFF"/>
        <w:ind w:left="426" w:right="-1"/>
        <w:rPr>
          <w:bCs/>
          <w:sz w:val="20"/>
          <w:szCs w:val="20"/>
          <w:lang w:val="uk-UA"/>
        </w:rPr>
      </w:pPr>
      <w:r w:rsidRPr="0006695C">
        <w:rPr>
          <w:bCs/>
          <w:sz w:val="20"/>
          <w:szCs w:val="20"/>
          <w:lang w:val="uk-UA"/>
        </w:rPr>
        <w:t>Котик Сергій Юрійович.</w:t>
      </w:r>
    </w:p>
    <w:p w:rsidR="009178B0" w:rsidRPr="0006695C" w:rsidRDefault="009178B0" w:rsidP="009178B0">
      <w:pPr>
        <w:pStyle w:val="a9"/>
        <w:numPr>
          <w:ilvl w:val="0"/>
          <w:numId w:val="1"/>
        </w:numPr>
        <w:tabs>
          <w:tab w:val="clear" w:pos="360"/>
          <w:tab w:val="num" w:pos="426"/>
        </w:tabs>
        <w:ind w:left="426" w:hanging="426"/>
        <w:rPr>
          <w:b/>
          <w:bCs/>
          <w:sz w:val="20"/>
          <w:szCs w:val="20"/>
          <w:lang w:val="uk-UA"/>
        </w:rPr>
      </w:pPr>
      <w:r w:rsidRPr="0006695C">
        <w:rPr>
          <w:b/>
          <w:bCs/>
          <w:sz w:val="20"/>
          <w:szCs w:val="20"/>
          <w:lang w:val="uk-UA"/>
        </w:rPr>
        <w:t xml:space="preserve">Обрання голови наглядової ради Товариства. </w:t>
      </w:r>
    </w:p>
    <w:p w:rsidR="009178B0" w:rsidRPr="0006695C" w:rsidRDefault="009178B0" w:rsidP="009178B0">
      <w:pPr>
        <w:tabs>
          <w:tab w:val="num" w:pos="426"/>
        </w:tabs>
        <w:ind w:firstLine="426"/>
        <w:rPr>
          <w:bCs/>
          <w:sz w:val="20"/>
          <w:szCs w:val="20"/>
          <w:lang w:val="uk-UA"/>
        </w:rPr>
      </w:pPr>
      <w:r w:rsidRPr="0006695C">
        <w:rPr>
          <w:bCs/>
          <w:sz w:val="20"/>
          <w:szCs w:val="20"/>
          <w:lang w:val="uk-UA"/>
        </w:rPr>
        <w:t>Проект рішення щодо питання № 15:</w:t>
      </w:r>
    </w:p>
    <w:p w:rsidR="009178B0" w:rsidRPr="0006695C" w:rsidRDefault="009178B0" w:rsidP="009178B0">
      <w:pPr>
        <w:tabs>
          <w:tab w:val="num" w:pos="426"/>
        </w:tabs>
        <w:ind w:firstLine="426"/>
        <w:rPr>
          <w:bCs/>
          <w:sz w:val="20"/>
          <w:szCs w:val="20"/>
          <w:lang w:val="uk-UA"/>
        </w:rPr>
      </w:pPr>
      <w:r w:rsidRPr="0006695C">
        <w:rPr>
          <w:bCs/>
          <w:sz w:val="20"/>
          <w:szCs w:val="20"/>
          <w:lang w:val="uk-UA"/>
        </w:rPr>
        <w:t xml:space="preserve">Обрати Головою наглядової ради Товариства </w:t>
      </w:r>
      <w:proofErr w:type="spellStart"/>
      <w:r w:rsidR="002F7BA6" w:rsidRPr="0006695C">
        <w:rPr>
          <w:bCs/>
          <w:sz w:val="20"/>
          <w:szCs w:val="20"/>
          <w:lang w:val="uk-UA"/>
        </w:rPr>
        <w:t>Рудецьку</w:t>
      </w:r>
      <w:proofErr w:type="spellEnd"/>
      <w:r w:rsidRPr="0006695C">
        <w:rPr>
          <w:bCs/>
          <w:sz w:val="20"/>
          <w:szCs w:val="20"/>
          <w:lang w:val="uk-UA"/>
        </w:rPr>
        <w:t xml:space="preserve"> Оксан</w:t>
      </w:r>
      <w:r w:rsidR="002F7BA6" w:rsidRPr="0006695C">
        <w:rPr>
          <w:bCs/>
          <w:sz w:val="20"/>
          <w:szCs w:val="20"/>
          <w:lang w:val="uk-UA"/>
        </w:rPr>
        <w:t>у</w:t>
      </w:r>
      <w:r w:rsidRPr="0006695C">
        <w:rPr>
          <w:bCs/>
          <w:sz w:val="20"/>
          <w:szCs w:val="20"/>
          <w:lang w:val="uk-UA"/>
        </w:rPr>
        <w:t xml:space="preserve"> Ярославівн</w:t>
      </w:r>
      <w:r w:rsidR="002F7BA6" w:rsidRPr="0006695C">
        <w:rPr>
          <w:bCs/>
          <w:sz w:val="20"/>
          <w:szCs w:val="20"/>
          <w:lang w:val="uk-UA"/>
        </w:rPr>
        <w:t>у</w:t>
      </w:r>
      <w:r w:rsidRPr="0006695C">
        <w:rPr>
          <w:bCs/>
          <w:sz w:val="20"/>
          <w:szCs w:val="20"/>
          <w:lang w:val="uk-UA"/>
        </w:rPr>
        <w:t>.</w:t>
      </w:r>
    </w:p>
    <w:p w:rsidR="009178B0" w:rsidRPr="0006695C" w:rsidRDefault="009178B0" w:rsidP="009178B0">
      <w:pPr>
        <w:pStyle w:val="a9"/>
        <w:numPr>
          <w:ilvl w:val="0"/>
          <w:numId w:val="1"/>
        </w:numPr>
        <w:tabs>
          <w:tab w:val="clear" w:pos="360"/>
          <w:tab w:val="num" w:pos="426"/>
        </w:tabs>
        <w:ind w:left="426" w:hanging="426"/>
        <w:rPr>
          <w:b/>
          <w:bCs/>
          <w:sz w:val="20"/>
          <w:szCs w:val="20"/>
          <w:lang w:val="uk-UA"/>
        </w:rPr>
      </w:pPr>
      <w:r w:rsidRPr="0006695C">
        <w:rPr>
          <w:b/>
          <w:bCs/>
          <w:sz w:val="20"/>
          <w:szCs w:val="20"/>
          <w:lang w:val="uk-UA"/>
        </w:rPr>
        <w:t xml:space="preserve">Припинення повноважень голови та членів ревізійної комісії Товариства. </w:t>
      </w:r>
    </w:p>
    <w:p w:rsidR="00A44529" w:rsidRPr="0006695C" w:rsidRDefault="009178B0" w:rsidP="009178B0">
      <w:pPr>
        <w:shd w:val="clear" w:color="auto" w:fill="FFFFFF"/>
        <w:tabs>
          <w:tab w:val="num" w:pos="426"/>
        </w:tabs>
        <w:ind w:right="-1" w:firstLine="426"/>
        <w:jc w:val="both"/>
        <w:rPr>
          <w:bCs/>
          <w:sz w:val="20"/>
          <w:szCs w:val="20"/>
          <w:lang w:val="uk-UA"/>
        </w:rPr>
      </w:pPr>
      <w:r w:rsidRPr="0006695C">
        <w:rPr>
          <w:bCs/>
          <w:sz w:val="20"/>
          <w:szCs w:val="20"/>
          <w:lang w:val="uk-UA"/>
        </w:rPr>
        <w:t>Проект рішення щодо питання № 16:</w:t>
      </w:r>
    </w:p>
    <w:p w:rsidR="009178B0" w:rsidRPr="0006695C" w:rsidRDefault="009178B0" w:rsidP="009178B0">
      <w:pPr>
        <w:shd w:val="clear" w:color="auto" w:fill="FFFFFF"/>
        <w:tabs>
          <w:tab w:val="num" w:pos="426"/>
        </w:tabs>
        <w:ind w:right="-1" w:firstLine="426"/>
        <w:jc w:val="both"/>
        <w:rPr>
          <w:bCs/>
          <w:sz w:val="20"/>
          <w:szCs w:val="20"/>
          <w:lang w:val="uk-UA"/>
        </w:rPr>
      </w:pPr>
      <w:r w:rsidRPr="0006695C">
        <w:rPr>
          <w:bCs/>
          <w:sz w:val="20"/>
          <w:szCs w:val="20"/>
          <w:lang w:val="uk-UA"/>
        </w:rPr>
        <w:t>Припин</w:t>
      </w:r>
      <w:r w:rsidR="007D79C6" w:rsidRPr="0006695C">
        <w:rPr>
          <w:bCs/>
          <w:sz w:val="20"/>
          <w:szCs w:val="20"/>
          <w:lang w:val="uk-UA"/>
        </w:rPr>
        <w:t>ити</w:t>
      </w:r>
      <w:r w:rsidRPr="0006695C">
        <w:rPr>
          <w:bCs/>
          <w:sz w:val="20"/>
          <w:szCs w:val="20"/>
          <w:lang w:val="uk-UA"/>
        </w:rPr>
        <w:t xml:space="preserve"> повноважен</w:t>
      </w:r>
      <w:r w:rsidR="007D79C6" w:rsidRPr="0006695C">
        <w:rPr>
          <w:bCs/>
          <w:sz w:val="20"/>
          <w:szCs w:val="20"/>
          <w:lang w:val="uk-UA"/>
        </w:rPr>
        <w:t>ня</w:t>
      </w:r>
      <w:r w:rsidRPr="0006695C">
        <w:rPr>
          <w:bCs/>
          <w:sz w:val="20"/>
          <w:szCs w:val="20"/>
          <w:lang w:val="uk-UA"/>
        </w:rPr>
        <w:t xml:space="preserve"> голови та членів ревізійної комісії Товариства в наступному складі:</w:t>
      </w:r>
    </w:p>
    <w:p w:rsidR="009178B0" w:rsidRPr="0006695C" w:rsidRDefault="009178B0" w:rsidP="009178B0">
      <w:pPr>
        <w:shd w:val="clear" w:color="auto" w:fill="FFFFFF"/>
        <w:tabs>
          <w:tab w:val="num" w:pos="426"/>
        </w:tabs>
        <w:ind w:right="-1" w:firstLine="426"/>
        <w:jc w:val="both"/>
        <w:rPr>
          <w:bCs/>
          <w:sz w:val="20"/>
          <w:szCs w:val="20"/>
          <w:lang w:val="uk-UA"/>
        </w:rPr>
      </w:pPr>
      <w:r w:rsidRPr="0006695C">
        <w:rPr>
          <w:bCs/>
          <w:sz w:val="20"/>
          <w:szCs w:val="20"/>
          <w:lang w:val="uk-UA"/>
        </w:rPr>
        <w:t xml:space="preserve">Голова ревізійної комісії - </w:t>
      </w:r>
      <w:proofErr w:type="spellStart"/>
      <w:r w:rsidRPr="0006695C">
        <w:rPr>
          <w:bCs/>
          <w:sz w:val="20"/>
          <w:szCs w:val="20"/>
          <w:lang w:val="uk-UA"/>
        </w:rPr>
        <w:t>Мішустіна</w:t>
      </w:r>
      <w:proofErr w:type="spellEnd"/>
      <w:r w:rsidRPr="0006695C">
        <w:rPr>
          <w:bCs/>
          <w:sz w:val="20"/>
          <w:szCs w:val="20"/>
          <w:lang w:val="uk-UA"/>
        </w:rPr>
        <w:t xml:space="preserve"> Людмила Павлівна.</w:t>
      </w:r>
    </w:p>
    <w:p w:rsidR="009178B0" w:rsidRPr="0006695C" w:rsidRDefault="009178B0" w:rsidP="009178B0">
      <w:pPr>
        <w:shd w:val="clear" w:color="auto" w:fill="FFFFFF"/>
        <w:tabs>
          <w:tab w:val="num" w:pos="426"/>
        </w:tabs>
        <w:ind w:right="-1" w:firstLine="426"/>
        <w:jc w:val="both"/>
        <w:rPr>
          <w:bCs/>
          <w:sz w:val="20"/>
          <w:szCs w:val="20"/>
          <w:lang w:val="uk-UA"/>
        </w:rPr>
      </w:pPr>
      <w:r w:rsidRPr="0006695C">
        <w:rPr>
          <w:bCs/>
          <w:sz w:val="20"/>
          <w:szCs w:val="20"/>
          <w:lang w:val="uk-UA"/>
        </w:rPr>
        <w:t>Член ревізійної комісії – Ісаєв Руслан Анатолійович.</w:t>
      </w:r>
    </w:p>
    <w:p w:rsidR="009178B0" w:rsidRPr="0006695C" w:rsidRDefault="009178B0" w:rsidP="009178B0">
      <w:pPr>
        <w:shd w:val="clear" w:color="auto" w:fill="FFFFFF"/>
        <w:tabs>
          <w:tab w:val="num" w:pos="426"/>
        </w:tabs>
        <w:ind w:right="-1" w:firstLine="426"/>
        <w:jc w:val="both"/>
        <w:rPr>
          <w:bCs/>
          <w:sz w:val="20"/>
          <w:szCs w:val="20"/>
          <w:lang w:val="uk-UA"/>
        </w:rPr>
      </w:pPr>
      <w:r w:rsidRPr="0006695C">
        <w:rPr>
          <w:bCs/>
          <w:sz w:val="20"/>
          <w:szCs w:val="20"/>
          <w:lang w:val="uk-UA"/>
        </w:rPr>
        <w:t xml:space="preserve">Член ревізійної комісії – </w:t>
      </w:r>
      <w:proofErr w:type="spellStart"/>
      <w:r w:rsidRPr="0006695C">
        <w:rPr>
          <w:bCs/>
          <w:sz w:val="20"/>
          <w:szCs w:val="20"/>
          <w:lang w:val="uk-UA"/>
        </w:rPr>
        <w:t>Матрунчик</w:t>
      </w:r>
      <w:proofErr w:type="spellEnd"/>
      <w:r w:rsidRPr="0006695C">
        <w:rPr>
          <w:bCs/>
          <w:sz w:val="20"/>
          <w:szCs w:val="20"/>
          <w:lang w:val="uk-UA"/>
        </w:rPr>
        <w:t xml:space="preserve"> Ольга Петрівна.</w:t>
      </w:r>
    </w:p>
    <w:p w:rsidR="009178B0" w:rsidRPr="0006695C" w:rsidRDefault="009178B0" w:rsidP="009178B0">
      <w:pPr>
        <w:pStyle w:val="a9"/>
        <w:numPr>
          <w:ilvl w:val="0"/>
          <w:numId w:val="1"/>
        </w:numPr>
        <w:tabs>
          <w:tab w:val="clear" w:pos="360"/>
          <w:tab w:val="num" w:pos="426"/>
        </w:tabs>
        <w:ind w:left="426" w:hanging="426"/>
        <w:rPr>
          <w:b/>
          <w:bCs/>
          <w:sz w:val="20"/>
          <w:szCs w:val="20"/>
          <w:lang w:val="uk-UA"/>
        </w:rPr>
      </w:pPr>
      <w:r w:rsidRPr="0006695C">
        <w:rPr>
          <w:b/>
          <w:bCs/>
          <w:sz w:val="20"/>
          <w:szCs w:val="20"/>
          <w:lang w:val="uk-UA"/>
        </w:rPr>
        <w:t xml:space="preserve">Обрання членів ревізійної комісії Товариства. </w:t>
      </w:r>
    </w:p>
    <w:p w:rsidR="00FD290C" w:rsidRPr="0006695C" w:rsidRDefault="00FD290C" w:rsidP="00FD290C">
      <w:pPr>
        <w:pStyle w:val="a9"/>
        <w:shd w:val="clear" w:color="auto" w:fill="FFFFFF"/>
        <w:ind w:left="426" w:right="-1"/>
        <w:rPr>
          <w:sz w:val="20"/>
          <w:szCs w:val="20"/>
          <w:lang w:val="uk-UA"/>
        </w:rPr>
      </w:pPr>
      <w:r w:rsidRPr="0006695C">
        <w:rPr>
          <w:sz w:val="20"/>
          <w:szCs w:val="20"/>
          <w:lang w:val="uk-UA"/>
        </w:rPr>
        <w:t xml:space="preserve">Рішення приймається кумулятивним голосуванням. Перелік кандидатів: </w:t>
      </w:r>
    </w:p>
    <w:p w:rsidR="00C627A5" w:rsidRPr="0006695C" w:rsidRDefault="00C627A5" w:rsidP="00C627A5">
      <w:pPr>
        <w:tabs>
          <w:tab w:val="num" w:pos="426"/>
        </w:tabs>
        <w:ind w:firstLine="426"/>
        <w:rPr>
          <w:bCs/>
          <w:sz w:val="20"/>
          <w:szCs w:val="20"/>
          <w:lang w:val="uk-UA"/>
        </w:rPr>
      </w:pPr>
      <w:proofErr w:type="spellStart"/>
      <w:r w:rsidRPr="0006695C">
        <w:rPr>
          <w:bCs/>
          <w:sz w:val="20"/>
          <w:szCs w:val="20"/>
          <w:lang w:val="uk-UA"/>
        </w:rPr>
        <w:t>Мішустіна</w:t>
      </w:r>
      <w:proofErr w:type="spellEnd"/>
      <w:r w:rsidRPr="0006695C">
        <w:rPr>
          <w:bCs/>
          <w:sz w:val="20"/>
          <w:szCs w:val="20"/>
          <w:lang w:val="uk-UA"/>
        </w:rPr>
        <w:t xml:space="preserve"> Людмила Павлівна.</w:t>
      </w:r>
    </w:p>
    <w:p w:rsidR="00C627A5" w:rsidRPr="0006695C" w:rsidRDefault="00C627A5" w:rsidP="00C627A5">
      <w:pPr>
        <w:tabs>
          <w:tab w:val="num" w:pos="426"/>
        </w:tabs>
        <w:ind w:firstLine="426"/>
        <w:rPr>
          <w:bCs/>
          <w:sz w:val="20"/>
          <w:szCs w:val="20"/>
          <w:lang w:val="uk-UA"/>
        </w:rPr>
      </w:pPr>
      <w:r w:rsidRPr="0006695C">
        <w:rPr>
          <w:bCs/>
          <w:sz w:val="20"/>
          <w:szCs w:val="20"/>
          <w:lang w:val="uk-UA"/>
        </w:rPr>
        <w:t>Ісаєв Руслан Анатолійович.</w:t>
      </w:r>
    </w:p>
    <w:p w:rsidR="00C627A5" w:rsidRPr="0006695C" w:rsidRDefault="00C627A5" w:rsidP="00C627A5">
      <w:pPr>
        <w:tabs>
          <w:tab w:val="num" w:pos="426"/>
        </w:tabs>
        <w:ind w:firstLine="426"/>
        <w:rPr>
          <w:bCs/>
          <w:sz w:val="20"/>
          <w:szCs w:val="20"/>
          <w:lang w:val="uk-UA"/>
        </w:rPr>
      </w:pPr>
      <w:proofErr w:type="spellStart"/>
      <w:r w:rsidRPr="0006695C">
        <w:rPr>
          <w:bCs/>
          <w:sz w:val="20"/>
          <w:szCs w:val="20"/>
          <w:lang w:val="uk-UA"/>
        </w:rPr>
        <w:t>Матрунчик</w:t>
      </w:r>
      <w:proofErr w:type="spellEnd"/>
      <w:r w:rsidRPr="0006695C">
        <w:rPr>
          <w:bCs/>
          <w:sz w:val="20"/>
          <w:szCs w:val="20"/>
          <w:lang w:val="uk-UA"/>
        </w:rPr>
        <w:t xml:space="preserve"> Ольга Петрівна.</w:t>
      </w:r>
    </w:p>
    <w:p w:rsidR="00C627A5" w:rsidRPr="0006695C" w:rsidRDefault="00C627A5" w:rsidP="00C627A5">
      <w:pPr>
        <w:pStyle w:val="a9"/>
        <w:numPr>
          <w:ilvl w:val="0"/>
          <w:numId w:val="1"/>
        </w:numPr>
        <w:tabs>
          <w:tab w:val="clear" w:pos="360"/>
          <w:tab w:val="num" w:pos="426"/>
        </w:tabs>
        <w:ind w:left="426" w:hanging="426"/>
        <w:rPr>
          <w:b/>
          <w:bCs/>
          <w:sz w:val="20"/>
          <w:szCs w:val="20"/>
          <w:lang w:val="uk-UA"/>
        </w:rPr>
      </w:pPr>
      <w:r w:rsidRPr="0006695C">
        <w:rPr>
          <w:b/>
          <w:bCs/>
          <w:sz w:val="20"/>
          <w:szCs w:val="20"/>
          <w:lang w:val="uk-UA"/>
        </w:rPr>
        <w:t xml:space="preserve">Обрання голови ревізійної комісії Товариства. </w:t>
      </w:r>
    </w:p>
    <w:p w:rsidR="00C627A5" w:rsidRPr="0006695C" w:rsidRDefault="00C627A5" w:rsidP="00C627A5">
      <w:pPr>
        <w:ind w:firstLine="426"/>
        <w:rPr>
          <w:bCs/>
          <w:sz w:val="20"/>
          <w:szCs w:val="20"/>
          <w:lang w:val="uk-UA"/>
        </w:rPr>
      </w:pPr>
      <w:r w:rsidRPr="0006695C">
        <w:rPr>
          <w:bCs/>
          <w:sz w:val="20"/>
          <w:szCs w:val="20"/>
          <w:lang w:val="uk-UA"/>
        </w:rPr>
        <w:t>Проект рішення щодо питання № 18:</w:t>
      </w:r>
    </w:p>
    <w:p w:rsidR="00C627A5" w:rsidRPr="0006695C" w:rsidRDefault="00C627A5" w:rsidP="00C627A5">
      <w:pPr>
        <w:ind w:firstLine="426"/>
        <w:rPr>
          <w:bCs/>
          <w:sz w:val="20"/>
          <w:szCs w:val="20"/>
          <w:lang w:val="uk-UA"/>
        </w:rPr>
      </w:pPr>
      <w:r w:rsidRPr="0006695C">
        <w:rPr>
          <w:bCs/>
          <w:sz w:val="20"/>
          <w:szCs w:val="20"/>
          <w:lang w:val="uk-UA"/>
        </w:rPr>
        <w:t xml:space="preserve">Обрати Головою ревізійної комісії Товариства </w:t>
      </w:r>
      <w:proofErr w:type="spellStart"/>
      <w:r w:rsidRPr="0006695C">
        <w:rPr>
          <w:bCs/>
          <w:sz w:val="20"/>
          <w:szCs w:val="20"/>
          <w:lang w:val="uk-UA"/>
        </w:rPr>
        <w:t>Мішустіну</w:t>
      </w:r>
      <w:proofErr w:type="spellEnd"/>
      <w:r w:rsidRPr="0006695C">
        <w:rPr>
          <w:bCs/>
          <w:sz w:val="20"/>
          <w:szCs w:val="20"/>
          <w:lang w:val="uk-UA"/>
        </w:rPr>
        <w:t xml:space="preserve"> Людмилу Павлівну.</w:t>
      </w:r>
    </w:p>
    <w:p w:rsidR="00C627A5" w:rsidRPr="0006695C" w:rsidRDefault="00C627A5" w:rsidP="00C627A5">
      <w:pPr>
        <w:pStyle w:val="a9"/>
        <w:numPr>
          <w:ilvl w:val="0"/>
          <w:numId w:val="1"/>
        </w:numPr>
        <w:tabs>
          <w:tab w:val="clear" w:pos="360"/>
          <w:tab w:val="num" w:pos="426"/>
        </w:tabs>
        <w:ind w:left="426" w:hanging="426"/>
        <w:jc w:val="both"/>
        <w:rPr>
          <w:b/>
          <w:bCs/>
          <w:sz w:val="20"/>
          <w:szCs w:val="20"/>
          <w:lang w:val="uk-UA"/>
        </w:rPr>
      </w:pPr>
      <w:r w:rsidRPr="0006695C">
        <w:rPr>
          <w:b/>
          <w:bCs/>
          <w:sz w:val="20"/>
          <w:szCs w:val="20"/>
          <w:lang w:val="uk-UA"/>
        </w:rPr>
        <w:t>Затвердження умов цивільно-правових договорів, що укладатимуться з головою та членами наглядової ради та ревізійної комісії Товариства. Про встановлення розміру винагороди та обрання особи, яка уповноважується на підписання договорів з членами наглядової ради та членами ревізійної комісії Товариства. Визначення умов оплати діяльності членів наглядової ради та ревізійної комісії, затвердження кошторису.</w:t>
      </w:r>
    </w:p>
    <w:p w:rsidR="00C627A5" w:rsidRPr="0006695C" w:rsidRDefault="00C627A5" w:rsidP="00C627A5">
      <w:pPr>
        <w:tabs>
          <w:tab w:val="num" w:pos="426"/>
        </w:tabs>
        <w:ind w:left="426"/>
        <w:jc w:val="both"/>
        <w:rPr>
          <w:bCs/>
          <w:sz w:val="20"/>
          <w:szCs w:val="20"/>
          <w:lang w:val="uk-UA"/>
        </w:rPr>
      </w:pPr>
      <w:r w:rsidRPr="0006695C">
        <w:rPr>
          <w:bCs/>
          <w:sz w:val="20"/>
          <w:szCs w:val="20"/>
          <w:lang w:val="uk-UA"/>
        </w:rPr>
        <w:t>Проект рішення щодо питання № 19:</w:t>
      </w:r>
    </w:p>
    <w:p w:rsidR="00C627A5" w:rsidRPr="0006695C" w:rsidRDefault="00C627A5" w:rsidP="00C627A5">
      <w:pPr>
        <w:tabs>
          <w:tab w:val="num" w:pos="426"/>
        </w:tabs>
        <w:ind w:left="426"/>
        <w:jc w:val="both"/>
        <w:rPr>
          <w:bCs/>
          <w:sz w:val="20"/>
          <w:szCs w:val="20"/>
          <w:lang w:val="uk-UA"/>
        </w:rPr>
      </w:pPr>
      <w:r w:rsidRPr="0006695C">
        <w:rPr>
          <w:bCs/>
          <w:sz w:val="20"/>
          <w:szCs w:val="20"/>
          <w:lang w:val="uk-UA"/>
        </w:rPr>
        <w:t>Укласти з головою та членами наглядової ради та ревізійної комісії Товариства цивільно-правовий договір про виконання їх функцій та затвердити умови цього договору.</w:t>
      </w:r>
    </w:p>
    <w:p w:rsidR="00C627A5" w:rsidRPr="0006695C" w:rsidRDefault="00C627A5" w:rsidP="00C627A5">
      <w:pPr>
        <w:tabs>
          <w:tab w:val="num" w:pos="426"/>
        </w:tabs>
        <w:ind w:left="426"/>
        <w:jc w:val="both"/>
        <w:rPr>
          <w:bCs/>
          <w:sz w:val="20"/>
          <w:szCs w:val="20"/>
          <w:lang w:val="uk-UA"/>
        </w:rPr>
      </w:pPr>
      <w:r w:rsidRPr="0006695C">
        <w:rPr>
          <w:bCs/>
          <w:sz w:val="20"/>
          <w:szCs w:val="20"/>
          <w:lang w:val="uk-UA"/>
        </w:rPr>
        <w:t xml:space="preserve">Встановити, що члени наглядової ради та ревізійної комісії Товариства здійснюють свої повноваження на безоплатній основі. </w:t>
      </w:r>
    </w:p>
    <w:p w:rsidR="00C627A5" w:rsidRPr="0006695C" w:rsidRDefault="00C627A5" w:rsidP="00C627A5">
      <w:pPr>
        <w:tabs>
          <w:tab w:val="num" w:pos="426"/>
        </w:tabs>
        <w:ind w:left="426"/>
        <w:jc w:val="both"/>
        <w:rPr>
          <w:bCs/>
          <w:sz w:val="20"/>
          <w:szCs w:val="20"/>
          <w:lang w:val="uk-UA"/>
        </w:rPr>
      </w:pPr>
      <w:r w:rsidRPr="0006695C">
        <w:rPr>
          <w:bCs/>
          <w:sz w:val="20"/>
          <w:szCs w:val="20"/>
          <w:lang w:val="uk-UA"/>
        </w:rPr>
        <w:t>Надати Голові правління – Марченко О.В. - повноваження на підписання договору, що укладатиметься з головою та членами наглядової ради та ревізійної комісії Товариства.</w:t>
      </w:r>
      <w:r w:rsidR="00FD290C" w:rsidRPr="0006695C">
        <w:rPr>
          <w:bCs/>
          <w:sz w:val="20"/>
          <w:szCs w:val="20"/>
          <w:lang w:val="uk-UA"/>
        </w:rPr>
        <w:t xml:space="preserve"> </w:t>
      </w:r>
      <w:r w:rsidR="00DE7321" w:rsidRPr="0006695C">
        <w:rPr>
          <w:bCs/>
          <w:sz w:val="20"/>
          <w:szCs w:val="20"/>
          <w:lang w:val="uk-UA"/>
        </w:rPr>
        <w:t>К</w:t>
      </w:r>
      <w:r w:rsidR="00FD290C" w:rsidRPr="0006695C">
        <w:rPr>
          <w:bCs/>
          <w:sz w:val="20"/>
          <w:szCs w:val="20"/>
          <w:lang w:val="uk-UA"/>
        </w:rPr>
        <w:t>ошторис на оплату діяльності наглядової ради</w:t>
      </w:r>
      <w:r w:rsidR="00DE7321" w:rsidRPr="0006695C">
        <w:rPr>
          <w:bCs/>
          <w:sz w:val="20"/>
          <w:szCs w:val="20"/>
          <w:lang w:val="uk-UA"/>
        </w:rPr>
        <w:t xml:space="preserve"> та ревізійної комісії Товариства не затверджувати</w:t>
      </w:r>
      <w:r w:rsidR="00FD290C" w:rsidRPr="0006695C">
        <w:rPr>
          <w:bCs/>
          <w:sz w:val="20"/>
          <w:szCs w:val="20"/>
          <w:lang w:val="uk-UA"/>
        </w:rPr>
        <w:t>.</w:t>
      </w:r>
    </w:p>
    <w:p w:rsidR="00C627A5" w:rsidRPr="0006695C" w:rsidRDefault="00C627A5" w:rsidP="00C627A5">
      <w:pPr>
        <w:pStyle w:val="a9"/>
        <w:numPr>
          <w:ilvl w:val="0"/>
          <w:numId w:val="1"/>
        </w:numPr>
        <w:rPr>
          <w:b/>
          <w:bCs/>
          <w:sz w:val="20"/>
          <w:szCs w:val="20"/>
          <w:lang w:val="uk-UA"/>
        </w:rPr>
      </w:pPr>
      <w:r w:rsidRPr="0006695C">
        <w:rPr>
          <w:b/>
          <w:bCs/>
          <w:sz w:val="20"/>
          <w:szCs w:val="20"/>
          <w:lang w:val="uk-UA"/>
        </w:rPr>
        <w:t>Прийняття рішення про припинення повноважень лічильної комісії.</w:t>
      </w:r>
    </w:p>
    <w:p w:rsidR="00724E80" w:rsidRPr="0006695C" w:rsidRDefault="00724E80" w:rsidP="00724E80">
      <w:pPr>
        <w:pStyle w:val="a9"/>
        <w:shd w:val="clear" w:color="auto" w:fill="FFFFFF"/>
        <w:ind w:left="426" w:right="-1"/>
        <w:jc w:val="both"/>
        <w:rPr>
          <w:sz w:val="20"/>
          <w:szCs w:val="20"/>
          <w:lang w:val="uk-UA"/>
        </w:rPr>
      </w:pPr>
      <w:r w:rsidRPr="0006695C">
        <w:rPr>
          <w:sz w:val="20"/>
          <w:szCs w:val="20"/>
          <w:lang w:val="uk-UA"/>
        </w:rPr>
        <w:t xml:space="preserve">Проект рішення щодо питання № </w:t>
      </w:r>
      <w:r w:rsidR="003A163B" w:rsidRPr="0006695C">
        <w:rPr>
          <w:sz w:val="20"/>
          <w:szCs w:val="20"/>
          <w:lang w:val="uk-UA"/>
        </w:rPr>
        <w:t>2</w:t>
      </w:r>
      <w:r w:rsidR="00C627A5" w:rsidRPr="0006695C">
        <w:rPr>
          <w:sz w:val="20"/>
          <w:szCs w:val="20"/>
          <w:lang w:val="uk-UA"/>
        </w:rPr>
        <w:t>0</w:t>
      </w:r>
      <w:r w:rsidRPr="0006695C">
        <w:rPr>
          <w:sz w:val="20"/>
          <w:szCs w:val="20"/>
          <w:lang w:val="uk-UA"/>
        </w:rPr>
        <w:t>:</w:t>
      </w:r>
    </w:p>
    <w:p w:rsidR="00724E80" w:rsidRPr="0006695C" w:rsidRDefault="00724E80" w:rsidP="00724E80">
      <w:pPr>
        <w:pStyle w:val="a9"/>
        <w:shd w:val="clear" w:color="auto" w:fill="FFFFFF"/>
        <w:ind w:left="426" w:right="-1"/>
        <w:jc w:val="both"/>
        <w:rPr>
          <w:sz w:val="20"/>
          <w:szCs w:val="20"/>
          <w:lang w:val="uk-UA"/>
        </w:rPr>
      </w:pPr>
      <w:r w:rsidRPr="0006695C">
        <w:rPr>
          <w:sz w:val="20"/>
          <w:szCs w:val="20"/>
          <w:lang w:val="uk-UA"/>
        </w:rPr>
        <w:t>Повноваження членів лічильної комісії Товариства припинити.</w:t>
      </w:r>
    </w:p>
    <w:p w:rsidR="00C627A5" w:rsidRPr="0006695C" w:rsidRDefault="00C627A5" w:rsidP="00C627A5">
      <w:pPr>
        <w:shd w:val="clear" w:color="auto" w:fill="FFFFFF"/>
        <w:ind w:right="-1"/>
        <w:jc w:val="both"/>
        <w:rPr>
          <w:bCs/>
          <w:sz w:val="20"/>
          <w:szCs w:val="20"/>
          <w:lang w:val="uk-UA"/>
        </w:rPr>
      </w:pPr>
      <w:r w:rsidRPr="0006695C">
        <w:rPr>
          <w:bCs/>
          <w:sz w:val="20"/>
          <w:szCs w:val="20"/>
          <w:lang w:val="uk-UA"/>
        </w:rPr>
        <w:t>Адреса власного веб-сайту, на якому розміщена інформація з проектом рішень щодо кожного з питань, включених до проекту порядку денного</w:t>
      </w:r>
      <w:r w:rsidRPr="0006695C">
        <w:rPr>
          <w:sz w:val="20"/>
          <w:szCs w:val="20"/>
          <w:lang w:val="uk-UA"/>
        </w:rPr>
        <w:t>, а також інформацію, зазначену в частині четвертій статті 35 Закону України «Про акціонерні товариства»</w:t>
      </w:r>
      <w:r w:rsidRPr="0006695C">
        <w:rPr>
          <w:bCs/>
          <w:sz w:val="20"/>
          <w:szCs w:val="20"/>
          <w:lang w:val="uk-UA"/>
        </w:rPr>
        <w:t>:</w:t>
      </w:r>
      <w:r w:rsidRPr="0006695C">
        <w:rPr>
          <w:sz w:val="20"/>
          <w:szCs w:val="20"/>
          <w:lang w:val="uk-UA"/>
        </w:rPr>
        <w:t xml:space="preserve"> </w:t>
      </w:r>
      <w:r w:rsidRPr="0006695C">
        <w:rPr>
          <w:bCs/>
          <w:sz w:val="20"/>
          <w:szCs w:val="20"/>
          <w:lang w:val="uk-UA"/>
        </w:rPr>
        <w:t>04012017.infosite.com.ua</w:t>
      </w:r>
    </w:p>
    <w:p w:rsidR="007953B2" w:rsidRPr="0006695C" w:rsidRDefault="007953B2" w:rsidP="007953B2">
      <w:pPr>
        <w:shd w:val="clear" w:color="auto" w:fill="FFFFFF"/>
        <w:ind w:right="-1"/>
        <w:jc w:val="both"/>
        <w:rPr>
          <w:sz w:val="20"/>
          <w:szCs w:val="20"/>
          <w:lang w:val="uk-UA"/>
        </w:rPr>
      </w:pPr>
      <w:r w:rsidRPr="0006695C">
        <w:rPr>
          <w:sz w:val="20"/>
          <w:szCs w:val="20"/>
          <w:lang w:val="uk-UA"/>
        </w:rPr>
        <w:t>Загальна кількість акцій станом на дату складання переліку осіб (0</w:t>
      </w:r>
      <w:r w:rsidR="003E5F68" w:rsidRPr="0006695C">
        <w:rPr>
          <w:sz w:val="20"/>
          <w:szCs w:val="20"/>
          <w:lang w:val="uk-UA"/>
        </w:rPr>
        <w:t>6</w:t>
      </w:r>
      <w:r w:rsidRPr="0006695C">
        <w:rPr>
          <w:sz w:val="20"/>
          <w:szCs w:val="20"/>
          <w:lang w:val="uk-UA"/>
        </w:rPr>
        <w:t xml:space="preserve">.03.2019 року), яким надсилається повідомлення про проведення загальних зборів – </w:t>
      </w:r>
      <w:r w:rsidR="003E5F68" w:rsidRPr="0006695C">
        <w:rPr>
          <w:sz w:val="20"/>
          <w:szCs w:val="20"/>
          <w:lang w:val="uk-UA"/>
        </w:rPr>
        <w:t>124</w:t>
      </w:r>
      <w:r w:rsidRPr="0006695C">
        <w:rPr>
          <w:sz w:val="20"/>
          <w:szCs w:val="20"/>
          <w:lang w:val="uk-UA"/>
        </w:rPr>
        <w:t xml:space="preserve"> 000 000 штук простих іменних акцій.</w:t>
      </w:r>
    </w:p>
    <w:p w:rsidR="007953B2" w:rsidRPr="0006695C" w:rsidRDefault="007953B2" w:rsidP="007953B2">
      <w:pPr>
        <w:shd w:val="clear" w:color="auto" w:fill="FFFFFF"/>
        <w:ind w:right="-1"/>
        <w:jc w:val="both"/>
        <w:rPr>
          <w:sz w:val="20"/>
          <w:szCs w:val="20"/>
          <w:lang w:val="uk-UA"/>
        </w:rPr>
      </w:pPr>
      <w:r w:rsidRPr="0006695C">
        <w:rPr>
          <w:sz w:val="20"/>
          <w:szCs w:val="20"/>
          <w:lang w:val="uk-UA"/>
        </w:rPr>
        <w:t>Загальна кількість голосуючих  акцій станом на дату складання переліку осіб (0</w:t>
      </w:r>
      <w:r w:rsidR="003E5F68" w:rsidRPr="0006695C">
        <w:rPr>
          <w:sz w:val="20"/>
          <w:szCs w:val="20"/>
          <w:lang w:val="uk-UA"/>
        </w:rPr>
        <w:t>6</w:t>
      </w:r>
      <w:r w:rsidRPr="0006695C">
        <w:rPr>
          <w:sz w:val="20"/>
          <w:szCs w:val="20"/>
          <w:lang w:val="uk-UA"/>
        </w:rPr>
        <w:t xml:space="preserve">.03.2019 року), яким надсилається повідомлення про проведення загальних зборів – </w:t>
      </w:r>
      <w:r w:rsidR="003E5F68" w:rsidRPr="0006695C">
        <w:rPr>
          <w:sz w:val="20"/>
          <w:szCs w:val="20"/>
          <w:lang w:val="uk-UA"/>
        </w:rPr>
        <w:t>123</w:t>
      </w:r>
      <w:r w:rsidRPr="0006695C">
        <w:rPr>
          <w:sz w:val="20"/>
          <w:szCs w:val="20"/>
          <w:lang w:val="en-US"/>
        </w:rPr>
        <w:t> </w:t>
      </w:r>
      <w:r w:rsidR="003E5F68" w:rsidRPr="0006695C">
        <w:rPr>
          <w:sz w:val="20"/>
          <w:szCs w:val="20"/>
          <w:lang w:val="uk-UA"/>
        </w:rPr>
        <w:t>044</w:t>
      </w:r>
      <w:r w:rsidRPr="0006695C">
        <w:rPr>
          <w:sz w:val="20"/>
          <w:szCs w:val="20"/>
        </w:rPr>
        <w:t> </w:t>
      </w:r>
      <w:r w:rsidR="003E5F68" w:rsidRPr="0006695C">
        <w:rPr>
          <w:sz w:val="20"/>
          <w:szCs w:val="20"/>
          <w:lang w:val="uk-UA"/>
        </w:rPr>
        <w:t>106</w:t>
      </w:r>
      <w:r w:rsidRPr="0006695C">
        <w:rPr>
          <w:sz w:val="20"/>
          <w:szCs w:val="20"/>
        </w:rPr>
        <w:t xml:space="preserve"> </w:t>
      </w:r>
      <w:r w:rsidRPr="0006695C">
        <w:rPr>
          <w:sz w:val="20"/>
          <w:szCs w:val="20"/>
          <w:lang w:val="uk-UA"/>
        </w:rPr>
        <w:t>штук простих іменних акцій.</w:t>
      </w:r>
    </w:p>
    <w:p w:rsidR="00C627A5" w:rsidRPr="0006695C" w:rsidRDefault="00C627A5" w:rsidP="00C627A5">
      <w:pPr>
        <w:ind w:right="-1"/>
        <w:jc w:val="both"/>
        <w:rPr>
          <w:bCs/>
          <w:caps/>
          <w:sz w:val="20"/>
          <w:szCs w:val="20"/>
          <w:lang w:val="uk-UA"/>
        </w:rPr>
      </w:pPr>
      <w:r w:rsidRPr="0006695C">
        <w:rPr>
          <w:sz w:val="20"/>
          <w:szCs w:val="20"/>
          <w:lang w:val="uk-UA"/>
        </w:rPr>
        <w:t>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чергових річних загальних зборів до дати проведення чергових річних загальних зборів акціонери можуть ознайомитись з документами, необхідними для прийняття рішень з питань порядку денного загальних зборів за адресою: м. Київ, вул. Велика Васильківська, 143/2, кабінет Голови правління Товариства № 1, з 11 год. 30 хв. до 12 год. 00 хв. кожного четверга, а в день проведення чергових річних загальних зборів – також у місці їх проведення. Посадова особа товариства, відповідальна за порядок ознайомлення акціонерів з документами – Голова правління Товариства Марченко Ольга Василівна</w:t>
      </w:r>
      <w:r w:rsidRPr="0006695C">
        <w:rPr>
          <w:bCs/>
          <w:caps/>
          <w:sz w:val="20"/>
          <w:szCs w:val="20"/>
          <w:lang w:val="uk-UA"/>
        </w:rPr>
        <w:t>.</w:t>
      </w:r>
    </w:p>
    <w:p w:rsidR="00BB72F4" w:rsidRPr="0006695C" w:rsidRDefault="00AA2B1B" w:rsidP="00AA2B1B">
      <w:pPr>
        <w:ind w:right="-1"/>
        <w:jc w:val="both"/>
        <w:rPr>
          <w:bCs/>
          <w:caps/>
          <w:sz w:val="18"/>
          <w:szCs w:val="18"/>
          <w:lang w:val="uk-UA"/>
        </w:rPr>
      </w:pPr>
      <w:r w:rsidRPr="0006695C">
        <w:rPr>
          <w:sz w:val="18"/>
          <w:szCs w:val="18"/>
          <w:lang w:val="uk-UA"/>
        </w:rPr>
        <w:t>П</w:t>
      </w:r>
      <w:r w:rsidR="00BB72F4" w:rsidRPr="0006695C">
        <w:rPr>
          <w:sz w:val="18"/>
          <w:szCs w:val="18"/>
          <w:lang w:val="uk-UA"/>
        </w:rPr>
        <w:t xml:space="preserve">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00BB72F4" w:rsidRPr="0006695C">
        <w:rPr>
          <w:b/>
          <w:sz w:val="18"/>
          <w:szCs w:val="18"/>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BB72F4" w:rsidRPr="0006695C">
        <w:rPr>
          <w:sz w:val="18"/>
          <w:szCs w:val="18"/>
          <w:lang w:val="uk-UA"/>
        </w:rPr>
        <w:t xml:space="preserve"> </w:t>
      </w:r>
      <w:r w:rsidR="00BB72F4" w:rsidRPr="0006695C">
        <w:rPr>
          <w:b/>
          <w:sz w:val="18"/>
          <w:szCs w:val="18"/>
          <w:lang w:val="uk-UA"/>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w:t>
      </w:r>
      <w:r w:rsidR="00BB72F4" w:rsidRPr="0006695C">
        <w:rPr>
          <w:b/>
          <w:sz w:val="18"/>
          <w:szCs w:val="18"/>
          <w:lang w:val="uk-UA"/>
        </w:rPr>
        <w:lastRenderedPageBreak/>
        <w:t>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E0D1D" w:rsidRPr="0006695C" w:rsidRDefault="00AA2B1B" w:rsidP="00BE0D1D">
      <w:pPr>
        <w:ind w:right="-1"/>
        <w:jc w:val="both"/>
        <w:rPr>
          <w:b/>
          <w:sz w:val="20"/>
          <w:szCs w:val="20"/>
          <w:lang w:val="uk-UA"/>
        </w:rPr>
      </w:pPr>
      <w:r w:rsidRPr="0006695C">
        <w:rPr>
          <w:sz w:val="20"/>
          <w:szCs w:val="20"/>
          <w:lang w:val="uk-UA"/>
        </w:rPr>
        <w:t>П</w:t>
      </w:r>
      <w:r w:rsidR="00BB72F4" w:rsidRPr="0006695C">
        <w:rPr>
          <w:sz w:val="20"/>
          <w:szCs w:val="20"/>
          <w:lang w:val="uk-UA"/>
        </w:rPr>
        <w:t xml:space="preserve">орядок участі та голосування на загальних зборах за довіреністю: </w:t>
      </w:r>
      <w:r w:rsidR="00BB72F4" w:rsidRPr="0006695C">
        <w:rPr>
          <w:b/>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00BE0D1D" w:rsidRPr="0006695C">
        <w:rPr>
          <w:b/>
          <w:sz w:val="20"/>
          <w:szCs w:val="20"/>
          <w:lang w:val="uk-UA"/>
        </w:rPr>
        <w:t xml:space="preserve"> </w:t>
      </w:r>
    </w:p>
    <w:p w:rsidR="0006642C" w:rsidRPr="0006695C" w:rsidRDefault="0006642C" w:rsidP="00BE0D1D">
      <w:pPr>
        <w:ind w:right="-1"/>
        <w:jc w:val="center"/>
        <w:rPr>
          <w:rFonts w:eastAsiaTheme="minorEastAsia"/>
          <w:b/>
          <w:sz w:val="20"/>
          <w:szCs w:val="20"/>
          <w:lang w:val="uk-UA"/>
        </w:rPr>
      </w:pPr>
      <w:r w:rsidRPr="0006695C">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3"/>
        <w:gridCol w:w="1445"/>
        <w:gridCol w:w="1682"/>
      </w:tblGrid>
      <w:tr w:rsidR="0006695C" w:rsidRPr="0006695C" w:rsidTr="007D55C4">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6642C" w:rsidRPr="0006695C" w:rsidRDefault="0006642C" w:rsidP="007D55C4">
            <w:pPr>
              <w:spacing w:before="100" w:beforeAutospacing="1" w:after="100" w:afterAutospacing="1"/>
              <w:jc w:val="center"/>
              <w:rPr>
                <w:rFonts w:eastAsiaTheme="minorEastAsia"/>
                <w:b/>
                <w:sz w:val="20"/>
                <w:szCs w:val="20"/>
                <w:lang w:val="uk-UA"/>
              </w:rPr>
            </w:pPr>
            <w:r w:rsidRPr="0006695C">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06642C" w:rsidRPr="0006695C" w:rsidRDefault="0006642C" w:rsidP="007D55C4">
            <w:pPr>
              <w:spacing w:before="100" w:beforeAutospacing="1" w:after="100" w:afterAutospacing="1"/>
              <w:jc w:val="center"/>
              <w:rPr>
                <w:rFonts w:eastAsiaTheme="minorEastAsia"/>
                <w:b/>
                <w:sz w:val="20"/>
                <w:szCs w:val="20"/>
                <w:lang w:val="uk-UA"/>
              </w:rPr>
            </w:pPr>
            <w:r w:rsidRPr="0006695C">
              <w:rPr>
                <w:rFonts w:eastAsiaTheme="minorEastAsia"/>
                <w:b/>
                <w:sz w:val="20"/>
                <w:szCs w:val="20"/>
                <w:lang w:val="uk-UA"/>
              </w:rPr>
              <w:t>Період</w:t>
            </w:r>
          </w:p>
        </w:tc>
      </w:tr>
      <w:tr w:rsidR="0006695C" w:rsidRPr="0006695C" w:rsidTr="007D55C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42C" w:rsidRPr="0006695C" w:rsidRDefault="0006642C" w:rsidP="007D55C4">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06642C" w:rsidRPr="0006695C" w:rsidRDefault="0006642C" w:rsidP="007D55C4">
            <w:pPr>
              <w:spacing w:before="100" w:beforeAutospacing="1" w:after="100" w:afterAutospacing="1"/>
              <w:jc w:val="center"/>
              <w:rPr>
                <w:rFonts w:eastAsiaTheme="minorEastAsia"/>
                <w:b/>
                <w:sz w:val="20"/>
                <w:szCs w:val="20"/>
                <w:lang w:val="uk-UA"/>
              </w:rPr>
            </w:pPr>
            <w:r w:rsidRPr="0006695C">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06642C" w:rsidRPr="0006695C" w:rsidRDefault="0006642C" w:rsidP="007D55C4">
            <w:pPr>
              <w:spacing w:before="100" w:beforeAutospacing="1" w:after="100" w:afterAutospacing="1"/>
              <w:jc w:val="center"/>
              <w:rPr>
                <w:rFonts w:eastAsiaTheme="minorEastAsia"/>
                <w:b/>
                <w:sz w:val="20"/>
                <w:szCs w:val="20"/>
                <w:lang w:val="uk-UA"/>
              </w:rPr>
            </w:pPr>
            <w:r w:rsidRPr="0006695C">
              <w:rPr>
                <w:rFonts w:eastAsiaTheme="minorEastAsia"/>
                <w:b/>
                <w:sz w:val="20"/>
                <w:szCs w:val="20"/>
                <w:lang w:val="uk-UA"/>
              </w:rPr>
              <w:t>попередній</w:t>
            </w:r>
          </w:p>
        </w:tc>
      </w:tr>
      <w:tr w:rsidR="0006695C" w:rsidRPr="0006695C" w:rsidTr="00AA2B1B">
        <w:trPr>
          <w:tblCellSpacing w:w="22" w:type="dxa"/>
        </w:trPr>
        <w:tc>
          <w:tcPr>
            <w:tcW w:w="3534" w:type="pct"/>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177 370</w:t>
            </w:r>
          </w:p>
        </w:tc>
        <w:tc>
          <w:tcPr>
            <w:tcW w:w="736" w:type="pct"/>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174 560</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 xml:space="preserve">Основні засоби </w:t>
            </w:r>
            <w:r w:rsidRPr="0006695C">
              <w:rPr>
                <w:b/>
                <w:sz w:val="20"/>
                <w:szCs w:val="20"/>
                <w:lang w:val="uk-UA"/>
              </w:rPr>
              <w:t>(за залишковою вартістю)</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100 906</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102 502</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4</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6</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73 773</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46 921</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b/>
                <w:sz w:val="20"/>
                <w:szCs w:val="20"/>
                <w:lang w:val="uk-UA"/>
              </w:rPr>
              <w:t xml:space="preserve">Гроші </w:t>
            </w:r>
            <w:r w:rsidRPr="0006695C">
              <w:rPr>
                <w:rFonts w:eastAsiaTheme="minorEastAsia"/>
                <w:b/>
                <w:sz w:val="20"/>
                <w:szCs w:val="20"/>
                <w:lang w:val="uk-UA"/>
              </w:rPr>
              <w:t>та їх еквіваленти</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2 691</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137</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 xml:space="preserve">Нерозподілений прибуток </w:t>
            </w:r>
            <w:r w:rsidRPr="0006695C">
              <w:rPr>
                <w:b/>
                <w:sz w:val="20"/>
                <w:szCs w:val="20"/>
                <w:lang w:val="uk-UA"/>
              </w:rPr>
              <w:t>(непокритий збиток)</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116 231</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102 816</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374</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374</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b/>
                <w:sz w:val="20"/>
                <w:szCs w:val="20"/>
                <w:lang w:val="uk-UA"/>
              </w:rPr>
              <w:t>Зареєстрований (пайовий/статутний)</w:t>
            </w:r>
            <w:r w:rsidRPr="0006695C">
              <w:rPr>
                <w:sz w:val="20"/>
                <w:szCs w:val="20"/>
                <w:lang w:val="uk-UA"/>
              </w:rPr>
              <w:t xml:space="preserve"> </w:t>
            </w:r>
            <w:r w:rsidRPr="0006695C">
              <w:rPr>
                <w:rFonts w:eastAsiaTheme="minorEastAsia"/>
                <w:b/>
                <w:sz w:val="20"/>
                <w:szCs w:val="20"/>
                <w:lang w:val="uk-UA"/>
              </w:rPr>
              <w:t>капітал</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31 000</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31 000</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 xml:space="preserve">Довгострокові зобов'язання </w:t>
            </w:r>
            <w:r w:rsidRPr="0006695C">
              <w:rPr>
                <w:b/>
                <w:sz w:val="20"/>
                <w:szCs w:val="20"/>
                <w:lang w:val="uk-UA"/>
              </w:rPr>
              <w:t>і забезпечення</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9 964</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10 195</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 xml:space="preserve">Поточні зобов'язання і </w:t>
            </w:r>
            <w:r w:rsidRPr="0006695C">
              <w:rPr>
                <w:b/>
                <w:sz w:val="20"/>
                <w:szCs w:val="20"/>
                <w:lang w:val="uk-UA"/>
              </w:rPr>
              <w:t>забезпечення</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19 801</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5 175</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b/>
                <w:sz w:val="20"/>
                <w:szCs w:val="20"/>
                <w:lang w:val="uk-UA"/>
              </w:rPr>
              <w:t>Чистий фінансовий результат:</w:t>
            </w:r>
            <w:r w:rsidRPr="0006695C">
              <w:rPr>
                <w:sz w:val="20"/>
                <w:szCs w:val="20"/>
                <w:lang w:val="uk-UA"/>
              </w:rPr>
              <w:t xml:space="preserve"> </w:t>
            </w:r>
            <w:r w:rsidRPr="0006695C">
              <w:rPr>
                <w:rFonts w:eastAsiaTheme="minorEastAsia"/>
                <w:b/>
                <w:sz w:val="20"/>
                <w:szCs w:val="20"/>
                <w:lang w:val="uk-UA"/>
              </w:rPr>
              <w:t>прибуток (збиток)</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16 368</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( 1 020 )</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B1C84" w:rsidRPr="0006695C" w:rsidRDefault="004B1C84" w:rsidP="00707AF3">
            <w:pPr>
              <w:spacing w:before="100" w:beforeAutospacing="1" w:after="100" w:afterAutospacing="1"/>
              <w:rPr>
                <w:rFonts w:eastAsiaTheme="minorEastAsia"/>
                <w:b/>
                <w:sz w:val="20"/>
                <w:szCs w:val="20"/>
                <w:lang w:val="uk-UA"/>
              </w:rPr>
            </w:pPr>
            <w:r w:rsidRPr="0006695C">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124 000 000</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124 000 000</w:t>
            </w:r>
          </w:p>
        </w:tc>
      </w:tr>
      <w:tr w:rsidR="0006695C" w:rsidRPr="0006695C" w:rsidTr="0006642C">
        <w:trPr>
          <w:tblCellSpacing w:w="22" w:type="dxa"/>
        </w:trPr>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rsidP="00707AF3">
            <w:pPr>
              <w:spacing w:before="100" w:beforeAutospacing="1" w:after="100" w:afterAutospacing="1"/>
              <w:rPr>
                <w:rFonts w:eastAsiaTheme="minorEastAsia"/>
                <w:b/>
                <w:sz w:val="20"/>
                <w:szCs w:val="20"/>
                <w:lang w:val="uk-UA"/>
              </w:rPr>
            </w:pPr>
            <w:r w:rsidRPr="0006695C">
              <w:rPr>
                <w:b/>
                <w:sz w:val="20"/>
                <w:szCs w:val="20"/>
                <w:lang w:val="uk-UA"/>
              </w:rPr>
              <w:t>Чистий прибуток (збиток) на одну просту акцію (грн)</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0,10819</w:t>
            </w:r>
          </w:p>
        </w:tc>
        <w:tc>
          <w:tcPr>
            <w:tcW w:w="0" w:type="auto"/>
            <w:tcBorders>
              <w:top w:val="outset" w:sz="6" w:space="0" w:color="auto"/>
              <w:left w:val="outset" w:sz="6" w:space="0" w:color="auto"/>
              <w:bottom w:val="outset" w:sz="6" w:space="0" w:color="auto"/>
              <w:right w:val="outset" w:sz="6" w:space="0" w:color="auto"/>
            </w:tcBorders>
          </w:tcPr>
          <w:p w:rsidR="004B1C84" w:rsidRPr="0006695C" w:rsidRDefault="004B1C84">
            <w:pPr>
              <w:jc w:val="center"/>
              <w:rPr>
                <w:b/>
                <w:sz w:val="20"/>
                <w:szCs w:val="20"/>
                <w:lang w:val="uk-UA"/>
              </w:rPr>
            </w:pPr>
            <w:r w:rsidRPr="0006695C">
              <w:rPr>
                <w:b/>
                <w:sz w:val="20"/>
                <w:szCs w:val="20"/>
                <w:lang w:val="uk-UA"/>
              </w:rPr>
              <w:t>(0, 008)</w:t>
            </w:r>
          </w:p>
        </w:tc>
      </w:tr>
    </w:tbl>
    <w:p w:rsidR="004F4A8E" w:rsidRPr="0006695C" w:rsidRDefault="004F4A8E" w:rsidP="004F4A8E">
      <w:pPr>
        <w:ind w:left="-142" w:firstLine="142"/>
        <w:outlineLvl w:val="0"/>
        <w:rPr>
          <w:b/>
          <w:sz w:val="20"/>
          <w:szCs w:val="20"/>
          <w:lang w:val="uk-UA"/>
        </w:rPr>
      </w:pPr>
      <w:r w:rsidRPr="0006695C">
        <w:rPr>
          <w:b/>
          <w:sz w:val="20"/>
          <w:szCs w:val="20"/>
          <w:lang w:val="uk-UA"/>
        </w:rPr>
        <w:t xml:space="preserve">Довідки за тел.: </w:t>
      </w:r>
      <w:r w:rsidRPr="0006695C">
        <w:rPr>
          <w:sz w:val="20"/>
          <w:szCs w:val="20"/>
          <w:lang w:val="uk-UA"/>
        </w:rPr>
        <w:t>+ 38 (044) 529-65-31;</w:t>
      </w:r>
      <w:r w:rsidRPr="0006695C">
        <w:rPr>
          <w:b/>
          <w:sz w:val="20"/>
          <w:szCs w:val="20"/>
          <w:lang w:val="uk-UA"/>
        </w:rPr>
        <w:t xml:space="preserve"> </w:t>
      </w:r>
      <w:r w:rsidRPr="0006695C">
        <w:rPr>
          <w:sz w:val="20"/>
          <w:szCs w:val="20"/>
          <w:lang w:val="uk-UA"/>
        </w:rPr>
        <w:t>+ 38 (050) 616 – 58 - 43.</w:t>
      </w:r>
    </w:p>
    <w:sectPr w:rsidR="004F4A8E" w:rsidRPr="0006695C" w:rsidSect="004F141C">
      <w:footerReference w:type="default" r:id="rId8"/>
      <w:pgSz w:w="11906" w:h="16838"/>
      <w:pgMar w:top="567" w:right="567" w:bottom="567" w:left="56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38" w:rsidRDefault="008A2D38" w:rsidP="00B267C6">
      <w:r>
        <w:separator/>
      </w:r>
    </w:p>
  </w:endnote>
  <w:endnote w:type="continuationSeparator" w:id="0">
    <w:p w:rsidR="008A2D38" w:rsidRDefault="008A2D38" w:rsidP="00B2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2795"/>
      <w:docPartObj>
        <w:docPartGallery w:val="Page Numbers (Bottom of Page)"/>
        <w:docPartUnique/>
      </w:docPartObj>
    </w:sdtPr>
    <w:sdtEndPr/>
    <w:sdtContent>
      <w:p w:rsidR="00B267C6" w:rsidRDefault="00B267C6">
        <w:pPr>
          <w:pStyle w:val="af0"/>
          <w:jc w:val="center"/>
        </w:pPr>
        <w:r>
          <w:fldChar w:fldCharType="begin"/>
        </w:r>
        <w:r>
          <w:instrText>PAGE   \* MERGEFORMAT</w:instrText>
        </w:r>
        <w:r>
          <w:fldChar w:fldCharType="separate"/>
        </w:r>
        <w:r w:rsidR="007600CF">
          <w:rPr>
            <w:noProof/>
          </w:rPr>
          <w:t>4</w:t>
        </w:r>
        <w:r>
          <w:fldChar w:fldCharType="end"/>
        </w:r>
      </w:p>
    </w:sdtContent>
  </w:sdt>
  <w:p w:rsidR="00B267C6" w:rsidRDefault="00B267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38" w:rsidRDefault="008A2D38" w:rsidP="00B267C6">
      <w:r>
        <w:separator/>
      </w:r>
    </w:p>
  </w:footnote>
  <w:footnote w:type="continuationSeparator" w:id="0">
    <w:p w:rsidR="008A2D38" w:rsidRDefault="008A2D38" w:rsidP="00B26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E42602"/>
    <w:multiLevelType w:val="hybridMultilevel"/>
    <w:tmpl w:val="BEFA0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8"/>
  </w:num>
  <w:num w:numId="7">
    <w:abstractNumId w:val="3"/>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30515"/>
    <w:rsid w:val="0003381F"/>
    <w:rsid w:val="00036875"/>
    <w:rsid w:val="00036C23"/>
    <w:rsid w:val="0004305B"/>
    <w:rsid w:val="00047A79"/>
    <w:rsid w:val="00056044"/>
    <w:rsid w:val="00063557"/>
    <w:rsid w:val="0006642C"/>
    <w:rsid w:val="0006695C"/>
    <w:rsid w:val="00082F22"/>
    <w:rsid w:val="0009114C"/>
    <w:rsid w:val="000919EC"/>
    <w:rsid w:val="000936DA"/>
    <w:rsid w:val="0009542E"/>
    <w:rsid w:val="000A261F"/>
    <w:rsid w:val="000A5564"/>
    <w:rsid w:val="000A7261"/>
    <w:rsid w:val="000A791E"/>
    <w:rsid w:val="000B241C"/>
    <w:rsid w:val="000C4031"/>
    <w:rsid w:val="000C48A2"/>
    <w:rsid w:val="000F3178"/>
    <w:rsid w:val="000F45A0"/>
    <w:rsid w:val="000F4B0C"/>
    <w:rsid w:val="00103C1D"/>
    <w:rsid w:val="00124692"/>
    <w:rsid w:val="00124D99"/>
    <w:rsid w:val="00134233"/>
    <w:rsid w:val="001440C9"/>
    <w:rsid w:val="0014501D"/>
    <w:rsid w:val="0014588F"/>
    <w:rsid w:val="00153F91"/>
    <w:rsid w:val="00163FE3"/>
    <w:rsid w:val="00174C2F"/>
    <w:rsid w:val="00184AD9"/>
    <w:rsid w:val="001A6F84"/>
    <w:rsid w:val="001A7396"/>
    <w:rsid w:val="001C16B5"/>
    <w:rsid w:val="001D0476"/>
    <w:rsid w:val="001E157C"/>
    <w:rsid w:val="001E3F03"/>
    <w:rsid w:val="001E62A8"/>
    <w:rsid w:val="001E651E"/>
    <w:rsid w:val="001F0567"/>
    <w:rsid w:val="00201EC2"/>
    <w:rsid w:val="0022055C"/>
    <w:rsid w:val="002250BD"/>
    <w:rsid w:val="00243928"/>
    <w:rsid w:val="00254AB6"/>
    <w:rsid w:val="00260F9A"/>
    <w:rsid w:val="00292E89"/>
    <w:rsid w:val="00295486"/>
    <w:rsid w:val="002A7AA8"/>
    <w:rsid w:val="002B01B9"/>
    <w:rsid w:val="002B3646"/>
    <w:rsid w:val="002D2537"/>
    <w:rsid w:val="002F7BA6"/>
    <w:rsid w:val="002F7C36"/>
    <w:rsid w:val="003001B8"/>
    <w:rsid w:val="00303A02"/>
    <w:rsid w:val="0032264F"/>
    <w:rsid w:val="00325918"/>
    <w:rsid w:val="00327E5B"/>
    <w:rsid w:val="003340A4"/>
    <w:rsid w:val="00344EBC"/>
    <w:rsid w:val="00350AC3"/>
    <w:rsid w:val="00381063"/>
    <w:rsid w:val="00382DD3"/>
    <w:rsid w:val="003A041C"/>
    <w:rsid w:val="003A1338"/>
    <w:rsid w:val="003A163B"/>
    <w:rsid w:val="003A2634"/>
    <w:rsid w:val="003B23B6"/>
    <w:rsid w:val="003C18D2"/>
    <w:rsid w:val="003C2C61"/>
    <w:rsid w:val="003D152C"/>
    <w:rsid w:val="003E5F68"/>
    <w:rsid w:val="003E6DC2"/>
    <w:rsid w:val="003F61AB"/>
    <w:rsid w:val="00407CDF"/>
    <w:rsid w:val="00416E0F"/>
    <w:rsid w:val="004225B8"/>
    <w:rsid w:val="00427F19"/>
    <w:rsid w:val="004402B2"/>
    <w:rsid w:val="004816E6"/>
    <w:rsid w:val="00496A2A"/>
    <w:rsid w:val="004A7F69"/>
    <w:rsid w:val="004B1C84"/>
    <w:rsid w:val="004C1E50"/>
    <w:rsid w:val="004F141C"/>
    <w:rsid w:val="004F4A8E"/>
    <w:rsid w:val="00502014"/>
    <w:rsid w:val="005053ED"/>
    <w:rsid w:val="00513AE1"/>
    <w:rsid w:val="00523860"/>
    <w:rsid w:val="0052511C"/>
    <w:rsid w:val="00537D13"/>
    <w:rsid w:val="00541D8F"/>
    <w:rsid w:val="00543912"/>
    <w:rsid w:val="00543D8A"/>
    <w:rsid w:val="00553388"/>
    <w:rsid w:val="00554FBA"/>
    <w:rsid w:val="005567CD"/>
    <w:rsid w:val="00564BA0"/>
    <w:rsid w:val="005772E2"/>
    <w:rsid w:val="00581E14"/>
    <w:rsid w:val="00587DE3"/>
    <w:rsid w:val="0059009C"/>
    <w:rsid w:val="0059464F"/>
    <w:rsid w:val="005A5A2C"/>
    <w:rsid w:val="005C1C53"/>
    <w:rsid w:val="005D5ED8"/>
    <w:rsid w:val="005E381E"/>
    <w:rsid w:val="005E4E30"/>
    <w:rsid w:val="005E4F93"/>
    <w:rsid w:val="00604AD7"/>
    <w:rsid w:val="0062269A"/>
    <w:rsid w:val="006273E7"/>
    <w:rsid w:val="00655410"/>
    <w:rsid w:val="006643AD"/>
    <w:rsid w:val="00671536"/>
    <w:rsid w:val="00673DC6"/>
    <w:rsid w:val="00675CB1"/>
    <w:rsid w:val="00690135"/>
    <w:rsid w:val="006972CE"/>
    <w:rsid w:val="006A7118"/>
    <w:rsid w:val="006B62FF"/>
    <w:rsid w:val="006D1BE4"/>
    <w:rsid w:val="006D4F6C"/>
    <w:rsid w:val="006E11F4"/>
    <w:rsid w:val="007019E5"/>
    <w:rsid w:val="00707AF3"/>
    <w:rsid w:val="00724E80"/>
    <w:rsid w:val="00750B00"/>
    <w:rsid w:val="00751528"/>
    <w:rsid w:val="00753581"/>
    <w:rsid w:val="007600CF"/>
    <w:rsid w:val="00760FE3"/>
    <w:rsid w:val="00761704"/>
    <w:rsid w:val="00763F77"/>
    <w:rsid w:val="0078422F"/>
    <w:rsid w:val="0078481A"/>
    <w:rsid w:val="007953B2"/>
    <w:rsid w:val="00797674"/>
    <w:rsid w:val="007C4313"/>
    <w:rsid w:val="007D7195"/>
    <w:rsid w:val="007D79C6"/>
    <w:rsid w:val="007E1645"/>
    <w:rsid w:val="007E6F6E"/>
    <w:rsid w:val="007E7B66"/>
    <w:rsid w:val="007F4C79"/>
    <w:rsid w:val="00815143"/>
    <w:rsid w:val="008276BA"/>
    <w:rsid w:val="00863AAB"/>
    <w:rsid w:val="00883904"/>
    <w:rsid w:val="008A2D38"/>
    <w:rsid w:val="008A49A7"/>
    <w:rsid w:val="008A4DBF"/>
    <w:rsid w:val="008E11B4"/>
    <w:rsid w:val="008E5431"/>
    <w:rsid w:val="00900529"/>
    <w:rsid w:val="009178B0"/>
    <w:rsid w:val="00922339"/>
    <w:rsid w:val="00923A17"/>
    <w:rsid w:val="009245A7"/>
    <w:rsid w:val="009369F6"/>
    <w:rsid w:val="009436F0"/>
    <w:rsid w:val="009438AE"/>
    <w:rsid w:val="0095093A"/>
    <w:rsid w:val="00952143"/>
    <w:rsid w:val="0095252E"/>
    <w:rsid w:val="00976F65"/>
    <w:rsid w:val="009936B2"/>
    <w:rsid w:val="009A28D3"/>
    <w:rsid w:val="009A6A19"/>
    <w:rsid w:val="009C3836"/>
    <w:rsid w:val="009D2AD4"/>
    <w:rsid w:val="009D3D54"/>
    <w:rsid w:val="009E4ECF"/>
    <w:rsid w:val="009F43B4"/>
    <w:rsid w:val="00A06216"/>
    <w:rsid w:val="00A06E22"/>
    <w:rsid w:val="00A14AB7"/>
    <w:rsid w:val="00A14EB2"/>
    <w:rsid w:val="00A33F7E"/>
    <w:rsid w:val="00A355E4"/>
    <w:rsid w:val="00A44110"/>
    <w:rsid w:val="00A44529"/>
    <w:rsid w:val="00A70491"/>
    <w:rsid w:val="00A77CC7"/>
    <w:rsid w:val="00A8562E"/>
    <w:rsid w:val="00A95D34"/>
    <w:rsid w:val="00AA0F35"/>
    <w:rsid w:val="00AA2B1B"/>
    <w:rsid w:val="00AB1C8E"/>
    <w:rsid w:val="00AD43F2"/>
    <w:rsid w:val="00B01B8B"/>
    <w:rsid w:val="00B021B7"/>
    <w:rsid w:val="00B13453"/>
    <w:rsid w:val="00B144EF"/>
    <w:rsid w:val="00B17DB8"/>
    <w:rsid w:val="00B267C6"/>
    <w:rsid w:val="00B42092"/>
    <w:rsid w:val="00B45C42"/>
    <w:rsid w:val="00B54F7C"/>
    <w:rsid w:val="00B56C4B"/>
    <w:rsid w:val="00B7160F"/>
    <w:rsid w:val="00B75513"/>
    <w:rsid w:val="00B854EE"/>
    <w:rsid w:val="00BA19C3"/>
    <w:rsid w:val="00BA22D1"/>
    <w:rsid w:val="00BB57D6"/>
    <w:rsid w:val="00BB72F4"/>
    <w:rsid w:val="00BD077A"/>
    <w:rsid w:val="00BD1CA8"/>
    <w:rsid w:val="00BE0D1D"/>
    <w:rsid w:val="00C20BC3"/>
    <w:rsid w:val="00C2632F"/>
    <w:rsid w:val="00C274EF"/>
    <w:rsid w:val="00C44B0A"/>
    <w:rsid w:val="00C44D7E"/>
    <w:rsid w:val="00C471E0"/>
    <w:rsid w:val="00C5249C"/>
    <w:rsid w:val="00C627A5"/>
    <w:rsid w:val="00C80592"/>
    <w:rsid w:val="00C967A1"/>
    <w:rsid w:val="00CB4AA7"/>
    <w:rsid w:val="00CB666D"/>
    <w:rsid w:val="00CC3EBD"/>
    <w:rsid w:val="00CD41F1"/>
    <w:rsid w:val="00D0712E"/>
    <w:rsid w:val="00D10970"/>
    <w:rsid w:val="00D330B0"/>
    <w:rsid w:val="00D40C1D"/>
    <w:rsid w:val="00D74BCC"/>
    <w:rsid w:val="00D85F68"/>
    <w:rsid w:val="00DA0DB4"/>
    <w:rsid w:val="00DC1D13"/>
    <w:rsid w:val="00DD1623"/>
    <w:rsid w:val="00DE7321"/>
    <w:rsid w:val="00E10BDF"/>
    <w:rsid w:val="00E1628F"/>
    <w:rsid w:val="00E20B10"/>
    <w:rsid w:val="00E2161B"/>
    <w:rsid w:val="00E321A8"/>
    <w:rsid w:val="00E6174C"/>
    <w:rsid w:val="00E65D05"/>
    <w:rsid w:val="00E7713E"/>
    <w:rsid w:val="00EA2F2B"/>
    <w:rsid w:val="00EC61C1"/>
    <w:rsid w:val="00EC6333"/>
    <w:rsid w:val="00EC70E8"/>
    <w:rsid w:val="00ED4D5C"/>
    <w:rsid w:val="00EE3453"/>
    <w:rsid w:val="00EE7CC7"/>
    <w:rsid w:val="00EF09E8"/>
    <w:rsid w:val="00F20054"/>
    <w:rsid w:val="00F2030D"/>
    <w:rsid w:val="00F24570"/>
    <w:rsid w:val="00F33BB6"/>
    <w:rsid w:val="00F34A57"/>
    <w:rsid w:val="00F4024B"/>
    <w:rsid w:val="00F45F97"/>
    <w:rsid w:val="00F511B7"/>
    <w:rsid w:val="00F56771"/>
    <w:rsid w:val="00F7153D"/>
    <w:rsid w:val="00F73912"/>
    <w:rsid w:val="00F93780"/>
    <w:rsid w:val="00FB0F54"/>
    <w:rsid w:val="00FB5303"/>
    <w:rsid w:val="00FB5A48"/>
    <w:rsid w:val="00FB6B82"/>
    <w:rsid w:val="00FC4A5E"/>
    <w:rsid w:val="00FD290C"/>
    <w:rsid w:val="00FF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0BDF"/>
    <w:pPr>
      <w:jc w:val="center"/>
    </w:pPr>
    <w:rPr>
      <w:b/>
      <w:szCs w:val="20"/>
    </w:rPr>
  </w:style>
  <w:style w:type="paragraph" w:styleId="a5">
    <w:name w:val="Body Text"/>
    <w:basedOn w:val="a"/>
    <w:rsid w:val="00E10BDF"/>
    <w:pPr>
      <w:spacing w:after="120"/>
    </w:pPr>
  </w:style>
  <w:style w:type="paragraph" w:styleId="a6">
    <w:name w:val="Normal (Web)"/>
    <w:basedOn w:val="a"/>
    <w:rsid w:val="00E10BDF"/>
    <w:pPr>
      <w:spacing w:before="100" w:beforeAutospacing="1" w:after="100" w:afterAutospacing="1"/>
      <w:ind w:firstLine="360"/>
    </w:pPr>
  </w:style>
  <w:style w:type="character" w:styleId="a7">
    <w:name w:val="Strong"/>
    <w:qFormat/>
    <w:rsid w:val="00E10BDF"/>
    <w:rPr>
      <w:b/>
      <w:bCs/>
    </w:rPr>
  </w:style>
  <w:style w:type="table" w:styleId="a8">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5143"/>
    <w:pPr>
      <w:ind w:left="708"/>
    </w:pPr>
  </w:style>
  <w:style w:type="paragraph" w:styleId="aa">
    <w:name w:val="Balloon Text"/>
    <w:basedOn w:val="a"/>
    <w:link w:val="ab"/>
    <w:rsid w:val="00B021B7"/>
    <w:rPr>
      <w:rFonts w:ascii="Tahoma" w:hAnsi="Tahoma" w:cs="Tahoma"/>
      <w:sz w:val="16"/>
      <w:szCs w:val="16"/>
    </w:rPr>
  </w:style>
  <w:style w:type="character" w:customStyle="1" w:styleId="ab">
    <w:name w:val="Текст выноски Знак"/>
    <w:link w:val="aa"/>
    <w:rsid w:val="00B021B7"/>
    <w:rPr>
      <w:rFonts w:ascii="Tahoma" w:hAnsi="Tahoma" w:cs="Tahoma"/>
      <w:sz w:val="16"/>
      <w:szCs w:val="16"/>
    </w:rPr>
  </w:style>
  <w:style w:type="paragraph" w:styleId="ac">
    <w:name w:val="Plain Text"/>
    <w:basedOn w:val="a"/>
    <w:link w:val="ad"/>
    <w:rsid w:val="005D5ED8"/>
    <w:rPr>
      <w:rFonts w:ascii="Courier New" w:hAnsi="Courier New" w:cs="Courier New"/>
      <w:noProof/>
      <w:sz w:val="20"/>
      <w:szCs w:val="20"/>
      <w:lang w:val="uk-UA" w:eastAsia="uk-UA"/>
    </w:rPr>
  </w:style>
  <w:style w:type="character" w:customStyle="1" w:styleId="ad">
    <w:name w:val="Текст Знак"/>
    <w:basedOn w:val="a0"/>
    <w:link w:val="ac"/>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customStyle="1" w:styleId="a4">
    <w:name w:val="Название Знак"/>
    <w:basedOn w:val="a0"/>
    <w:link w:val="a3"/>
    <w:rsid w:val="00F20054"/>
    <w:rPr>
      <w:b/>
      <w:sz w:val="24"/>
    </w:rPr>
  </w:style>
  <w:style w:type="paragraph" w:styleId="ae">
    <w:name w:val="header"/>
    <w:basedOn w:val="a"/>
    <w:link w:val="af"/>
    <w:unhideWhenUsed/>
    <w:rsid w:val="00B267C6"/>
    <w:pPr>
      <w:tabs>
        <w:tab w:val="center" w:pos="4677"/>
        <w:tab w:val="right" w:pos="9355"/>
      </w:tabs>
    </w:pPr>
  </w:style>
  <w:style w:type="character" w:customStyle="1" w:styleId="af">
    <w:name w:val="Верхний колонтитул Знак"/>
    <w:basedOn w:val="a0"/>
    <w:link w:val="ae"/>
    <w:rsid w:val="00B267C6"/>
    <w:rPr>
      <w:sz w:val="24"/>
      <w:szCs w:val="24"/>
    </w:rPr>
  </w:style>
  <w:style w:type="paragraph" w:styleId="af0">
    <w:name w:val="footer"/>
    <w:basedOn w:val="a"/>
    <w:link w:val="af1"/>
    <w:uiPriority w:val="99"/>
    <w:unhideWhenUsed/>
    <w:rsid w:val="00B267C6"/>
    <w:pPr>
      <w:tabs>
        <w:tab w:val="center" w:pos="4677"/>
        <w:tab w:val="right" w:pos="9355"/>
      </w:tabs>
    </w:pPr>
  </w:style>
  <w:style w:type="character" w:customStyle="1" w:styleId="af1">
    <w:name w:val="Нижний колонтитул Знак"/>
    <w:basedOn w:val="a0"/>
    <w:link w:val="af0"/>
    <w:uiPriority w:val="99"/>
    <w:rsid w:val="00B267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0BDF"/>
    <w:pPr>
      <w:jc w:val="center"/>
    </w:pPr>
    <w:rPr>
      <w:b/>
      <w:szCs w:val="20"/>
    </w:rPr>
  </w:style>
  <w:style w:type="paragraph" w:styleId="a5">
    <w:name w:val="Body Text"/>
    <w:basedOn w:val="a"/>
    <w:rsid w:val="00E10BDF"/>
    <w:pPr>
      <w:spacing w:after="120"/>
    </w:pPr>
  </w:style>
  <w:style w:type="paragraph" w:styleId="a6">
    <w:name w:val="Normal (Web)"/>
    <w:basedOn w:val="a"/>
    <w:rsid w:val="00E10BDF"/>
    <w:pPr>
      <w:spacing w:before="100" w:beforeAutospacing="1" w:after="100" w:afterAutospacing="1"/>
      <w:ind w:firstLine="360"/>
    </w:pPr>
  </w:style>
  <w:style w:type="character" w:styleId="a7">
    <w:name w:val="Strong"/>
    <w:qFormat/>
    <w:rsid w:val="00E10BDF"/>
    <w:rPr>
      <w:b/>
      <w:bCs/>
    </w:rPr>
  </w:style>
  <w:style w:type="table" w:styleId="a8">
    <w:name w:val="Table Grid"/>
    <w:basedOn w:val="a1"/>
    <w:rsid w:val="00E1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5143"/>
    <w:pPr>
      <w:ind w:left="708"/>
    </w:pPr>
  </w:style>
  <w:style w:type="paragraph" w:styleId="aa">
    <w:name w:val="Balloon Text"/>
    <w:basedOn w:val="a"/>
    <w:link w:val="ab"/>
    <w:rsid w:val="00B021B7"/>
    <w:rPr>
      <w:rFonts w:ascii="Tahoma" w:hAnsi="Tahoma" w:cs="Tahoma"/>
      <w:sz w:val="16"/>
      <w:szCs w:val="16"/>
    </w:rPr>
  </w:style>
  <w:style w:type="character" w:customStyle="1" w:styleId="ab">
    <w:name w:val="Текст выноски Знак"/>
    <w:link w:val="aa"/>
    <w:rsid w:val="00B021B7"/>
    <w:rPr>
      <w:rFonts w:ascii="Tahoma" w:hAnsi="Tahoma" w:cs="Tahoma"/>
      <w:sz w:val="16"/>
      <w:szCs w:val="16"/>
    </w:rPr>
  </w:style>
  <w:style w:type="paragraph" w:styleId="ac">
    <w:name w:val="Plain Text"/>
    <w:basedOn w:val="a"/>
    <w:link w:val="ad"/>
    <w:rsid w:val="005D5ED8"/>
    <w:rPr>
      <w:rFonts w:ascii="Courier New" w:hAnsi="Courier New" w:cs="Courier New"/>
      <w:noProof/>
      <w:sz w:val="20"/>
      <w:szCs w:val="20"/>
      <w:lang w:val="uk-UA" w:eastAsia="uk-UA"/>
    </w:rPr>
  </w:style>
  <w:style w:type="character" w:customStyle="1" w:styleId="ad">
    <w:name w:val="Текст Знак"/>
    <w:basedOn w:val="a0"/>
    <w:link w:val="ac"/>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customStyle="1" w:styleId="a4">
    <w:name w:val="Название Знак"/>
    <w:basedOn w:val="a0"/>
    <w:link w:val="a3"/>
    <w:rsid w:val="00F20054"/>
    <w:rPr>
      <w:b/>
      <w:sz w:val="24"/>
    </w:rPr>
  </w:style>
  <w:style w:type="paragraph" w:styleId="ae">
    <w:name w:val="header"/>
    <w:basedOn w:val="a"/>
    <w:link w:val="af"/>
    <w:unhideWhenUsed/>
    <w:rsid w:val="00B267C6"/>
    <w:pPr>
      <w:tabs>
        <w:tab w:val="center" w:pos="4677"/>
        <w:tab w:val="right" w:pos="9355"/>
      </w:tabs>
    </w:pPr>
  </w:style>
  <w:style w:type="character" w:customStyle="1" w:styleId="af">
    <w:name w:val="Верхний колонтитул Знак"/>
    <w:basedOn w:val="a0"/>
    <w:link w:val="ae"/>
    <w:rsid w:val="00B267C6"/>
    <w:rPr>
      <w:sz w:val="24"/>
      <w:szCs w:val="24"/>
    </w:rPr>
  </w:style>
  <w:style w:type="paragraph" w:styleId="af0">
    <w:name w:val="footer"/>
    <w:basedOn w:val="a"/>
    <w:link w:val="af1"/>
    <w:uiPriority w:val="99"/>
    <w:unhideWhenUsed/>
    <w:rsid w:val="00B267C6"/>
    <w:pPr>
      <w:tabs>
        <w:tab w:val="center" w:pos="4677"/>
        <w:tab w:val="right" w:pos="9355"/>
      </w:tabs>
    </w:pPr>
  </w:style>
  <w:style w:type="character" w:customStyle="1" w:styleId="af1">
    <w:name w:val="Нижний колонтитул Знак"/>
    <w:basedOn w:val="a0"/>
    <w:link w:val="af0"/>
    <w:uiPriority w:val="99"/>
    <w:rsid w:val="00B26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646">
      <w:bodyDiv w:val="1"/>
      <w:marLeft w:val="0"/>
      <w:marRight w:val="0"/>
      <w:marTop w:val="0"/>
      <w:marBottom w:val="0"/>
      <w:divBdr>
        <w:top w:val="none" w:sz="0" w:space="0" w:color="auto"/>
        <w:left w:val="none" w:sz="0" w:space="0" w:color="auto"/>
        <w:bottom w:val="none" w:sz="0" w:space="0" w:color="auto"/>
        <w:right w:val="none" w:sz="0" w:space="0" w:color="auto"/>
      </w:divBdr>
    </w:div>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348530612">
      <w:bodyDiv w:val="1"/>
      <w:marLeft w:val="0"/>
      <w:marRight w:val="0"/>
      <w:marTop w:val="0"/>
      <w:marBottom w:val="0"/>
      <w:divBdr>
        <w:top w:val="none" w:sz="0" w:space="0" w:color="auto"/>
        <w:left w:val="none" w:sz="0" w:space="0" w:color="auto"/>
        <w:bottom w:val="none" w:sz="0" w:space="0" w:color="auto"/>
        <w:right w:val="none" w:sz="0" w:space="0" w:color="auto"/>
      </w:divBdr>
    </w:div>
    <w:div w:id="415059548">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798838495">
      <w:bodyDiv w:val="1"/>
      <w:marLeft w:val="0"/>
      <w:marRight w:val="0"/>
      <w:marTop w:val="0"/>
      <w:marBottom w:val="0"/>
      <w:divBdr>
        <w:top w:val="none" w:sz="0" w:space="0" w:color="auto"/>
        <w:left w:val="none" w:sz="0" w:space="0" w:color="auto"/>
        <w:bottom w:val="none" w:sz="0" w:space="0" w:color="auto"/>
        <w:right w:val="none" w:sz="0" w:space="0" w:color="auto"/>
      </w:divBdr>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1129974257">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 w:id="2000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3099</Words>
  <Characters>17669</Characters>
  <Application>Microsoft Office Word</Application>
  <DocSecurity>0</DocSecurity>
  <Lines>147</Lines>
  <Paragraphs>41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cp:revision>
  <cp:lastPrinted>2019-03-13T14:01:00Z</cp:lastPrinted>
  <dcterms:created xsi:type="dcterms:W3CDTF">2019-03-19T07:59:00Z</dcterms:created>
  <dcterms:modified xsi:type="dcterms:W3CDTF">2019-03-19T07:59:00Z</dcterms:modified>
</cp:coreProperties>
</file>